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kern w:val="0"/>
          <w:szCs w:val="21"/>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-140970</wp:posOffset>
                </wp:positionV>
                <wp:extent cx="6057900" cy="9212580"/>
                <wp:effectExtent l="17145" t="17145" r="20955" b="28575"/>
                <wp:wrapNone/>
                <wp:docPr id="5" name="圆角矩形 5"/>
                <wp:cNvGraphicFramePr/>
                <a:graphic xmlns:a="http://schemas.openxmlformats.org/drawingml/2006/main">
                  <a:graphicData uri="http://schemas.microsoft.com/office/word/2010/wordprocessingShape">
                    <wps:wsp>
                      <wps:cNvSpPr/>
                      <wps:spPr>
                        <a:xfrm>
                          <a:off x="0" y="0"/>
                          <a:ext cx="6057900" cy="9212580"/>
                        </a:xfrm>
                        <a:prstGeom prst="roundRect">
                          <a:avLst>
                            <a:gd name="adj" fmla="val 4213"/>
                          </a:avLst>
                        </a:prstGeom>
                        <a:solidFill>
                          <a:srgbClr val="FFFFFF"/>
                        </a:solidFill>
                        <a:ln w="34925" cap="flat" cmpd="thickThin">
                          <a:solidFill>
                            <a:srgbClr val="000000"/>
                          </a:solidFill>
                          <a:prstDash val="solid"/>
                          <a:headEnd type="none" w="med" len="med"/>
                          <a:tailEnd type="none" w="med" len="med"/>
                        </a:ln>
                      </wps:spPr>
                      <wps:txbx>
                        <w:txbxContent>
                          <w:p>
                            <w:pPr>
                              <w:rPr>
                                <w:rFonts w:hint="eastAsia"/>
                              </w:rPr>
                            </w:pPr>
                          </w:p>
                          <w:p>
                            <w:pPr>
                              <w:jc w:val="left"/>
                              <w:rPr>
                                <w:rFonts w:eastAsia="新宋体"/>
                              </w:rPr>
                            </w:pPr>
                            <w:r>
                              <w:rPr>
                                <w:rFonts w:hint="eastAsia"/>
                              </w:rPr>
                              <w:t xml:space="preserve">                                                                </w:t>
                            </w:r>
                            <w:r>
                              <w:br w:type="textWrapping"/>
                            </w:r>
                            <w:r>
                              <w:rPr>
                                <w:rFonts w:hint="eastAsia"/>
                                <w:lang w:val="en-US" w:eastAsia="zh-CN"/>
                              </w:rPr>
                              <w:t xml:space="preserve">项目编号：                                                                 </w:t>
                            </w:r>
                            <w:r>
                              <w:rPr>
                                <w:rFonts w:hint="eastAsia" w:eastAsia="新宋体"/>
                                <w:b/>
                                <w:bCs/>
                                <w:lang w:val="en-US" w:eastAsia="zh-CN"/>
                              </w:rPr>
                              <w:t>ZGC/MA-</w:t>
                            </w:r>
                            <w:r>
                              <w:rPr>
                                <w:rFonts w:eastAsia="新宋体"/>
                                <w:b/>
                                <w:bCs/>
                              </w:rPr>
                              <w:t>0</w:t>
                            </w:r>
                            <w:r>
                              <w:rPr>
                                <w:rFonts w:hint="eastAsia" w:eastAsia="新宋体"/>
                                <w:b/>
                                <w:bCs/>
                                <w:lang w:val="en-US" w:eastAsia="zh-CN"/>
                              </w:rPr>
                              <w:t>1</w:t>
                            </w:r>
                          </w:p>
                          <w:p>
                            <w:pPr>
                              <w:rPr>
                                <w:rFonts w:hint="eastAsia"/>
                              </w:rPr>
                            </w:pPr>
                          </w:p>
                          <w:p>
                            <w:pPr>
                              <w:jc w:val="left"/>
                              <w:rPr>
                                <w:rFonts w:hint="default" w:eastAsia="宋体"/>
                                <w:lang w:val="en-US" w:eastAsia="zh-CN"/>
                              </w:rPr>
                            </w:pPr>
                            <w:r>
                              <w:rPr>
                                <w:rFonts w:hint="eastAsia" w:eastAsia="宋体"/>
                                <w:lang w:eastAsia="zh-CN"/>
                              </w:rPr>
                              <w:drawing>
                                <wp:inline distT="0" distB="0" distL="114300" distR="114300">
                                  <wp:extent cx="635" cy="0"/>
                                  <wp:effectExtent l="0" t="0" r="0" b="0"/>
                                  <wp:docPr id="4"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LOGO2"/>
                                          <pic:cNvPicPr>
                                            <a:picLocks noChangeAspect="1"/>
                                          </pic:cNvPicPr>
                                        </pic:nvPicPr>
                                        <pic:blipFill>
                                          <a:blip r:embed="rId8"/>
                                          <a:stretch>
                                            <a:fillRect/>
                                          </a:stretch>
                                        </pic:blipFill>
                                        <pic:spPr>
                                          <a:xfrm>
                                            <a:off x="0" y="0"/>
                                            <a:ext cx="635" cy="0"/>
                                          </a:xfrm>
                                          <a:prstGeom prst="rect">
                                            <a:avLst/>
                                          </a:prstGeom>
                                          <a:noFill/>
                                          <a:ln>
                                            <a:noFill/>
                                          </a:ln>
                                        </pic:spPr>
                                      </pic:pic>
                                    </a:graphicData>
                                  </a:graphic>
                                </wp:inline>
                              </w:drawing>
                            </w:r>
                          </w:p>
                          <w:p>
                            <w:pPr>
                              <w:jc w:val="center"/>
                              <w:rPr>
                                <w:rFonts w:hint="eastAsia" w:eastAsia="宋体"/>
                                <w:lang w:eastAsia="zh-CN"/>
                              </w:rPr>
                            </w:pPr>
                            <w:r>
                              <w:rPr>
                                <w:rFonts w:hint="eastAsia" w:eastAsia="宋体"/>
                                <w:lang w:eastAsia="zh-CN"/>
                              </w:rPr>
                              <w:drawing>
                                <wp:inline distT="0" distB="0" distL="114300" distR="114300">
                                  <wp:extent cx="1585595" cy="1080135"/>
                                  <wp:effectExtent l="0" t="0" r="1905" b="12065"/>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2"/>
                                          <pic:cNvPicPr>
                                            <a:picLocks noChangeAspect="1"/>
                                          </pic:cNvPicPr>
                                        </pic:nvPicPr>
                                        <pic:blipFill>
                                          <a:blip r:embed="rId8"/>
                                          <a:stretch>
                                            <a:fillRect/>
                                          </a:stretch>
                                        </pic:blipFill>
                                        <pic:spPr>
                                          <a:xfrm>
                                            <a:off x="0" y="0"/>
                                            <a:ext cx="1585595" cy="1080135"/>
                                          </a:xfrm>
                                          <a:prstGeom prst="rect">
                                            <a:avLst/>
                                          </a:prstGeom>
                                          <a:noFill/>
                                          <a:ln>
                                            <a:noFill/>
                                          </a:ln>
                                        </pic:spPr>
                                      </pic:pic>
                                    </a:graphicData>
                                  </a:graphic>
                                </wp:inline>
                              </w:drawing>
                            </w:r>
                          </w:p>
                          <w:p>
                            <w:pPr>
                              <w:rPr>
                                <w:rFonts w:hint="eastAsia"/>
                              </w:rPr>
                            </w:pPr>
                          </w:p>
                          <w:p>
                            <w:pPr>
                              <w:spacing w:line="360" w:lineRule="auto"/>
                              <w:jc w:val="center"/>
                              <w:rPr>
                                <w:rFonts w:hint="eastAsia" w:ascii="隶书" w:hAnsi="隶书" w:eastAsia="隶书" w:cs="隶书"/>
                                <w:b/>
                                <w:bCs/>
                                <w:spacing w:val="36"/>
                                <w:sz w:val="44"/>
                                <w:szCs w:val="44"/>
                              </w:rPr>
                            </w:pPr>
                            <w:r>
                              <w:rPr>
                                <w:rFonts w:hint="eastAsia" w:ascii="隶书" w:hAnsi="隶书" w:eastAsia="隶书" w:cs="隶书"/>
                                <w:b/>
                                <w:bCs/>
                                <w:spacing w:val="36"/>
                                <w:sz w:val="44"/>
                                <w:szCs w:val="44"/>
                              </w:rPr>
                              <w:t>中</w:t>
                            </w:r>
                            <w:r>
                              <w:rPr>
                                <w:rFonts w:hint="eastAsia" w:ascii="隶书" w:hAnsi="隶书" w:eastAsia="隶书" w:cs="隶书"/>
                                <w:b/>
                                <w:bCs/>
                                <w:spacing w:val="36"/>
                                <w:sz w:val="44"/>
                                <w:szCs w:val="44"/>
                                <w:lang w:val="en-US" w:eastAsia="zh-CN"/>
                              </w:rPr>
                              <w:t>赣国际</w:t>
                            </w:r>
                            <w:r>
                              <w:rPr>
                                <w:rFonts w:hint="eastAsia" w:ascii="隶书" w:hAnsi="隶书" w:eastAsia="隶书" w:cs="隶书"/>
                                <w:b/>
                                <w:bCs/>
                                <w:spacing w:val="36"/>
                                <w:sz w:val="44"/>
                                <w:szCs w:val="44"/>
                              </w:rPr>
                              <w:t>认证</w:t>
                            </w:r>
                          </w:p>
                          <w:p>
                            <w:pPr>
                              <w:tabs>
                                <w:tab w:val="left" w:pos="4140"/>
                              </w:tabs>
                              <w:spacing w:before="156" w:beforeLines="50" w:line="360" w:lineRule="auto"/>
                              <w:jc w:val="center"/>
                              <w:rPr>
                                <w:rFonts w:hint="eastAsia"/>
                                <w:sz w:val="24"/>
                              </w:rPr>
                            </w:pPr>
                            <w:r>
                              <w:rPr>
                                <w:rFonts w:hint="eastAsia" w:eastAsia="黑体"/>
                                <w:b/>
                                <w:bCs/>
                                <w:sz w:val="48"/>
                                <w:szCs w:val="48"/>
                              </w:rPr>
                              <w:t>管理体系认证、再认证</w:t>
                            </w:r>
                          </w:p>
                          <w:p>
                            <w:pPr>
                              <w:spacing w:line="360" w:lineRule="auto"/>
                              <w:jc w:val="center"/>
                              <w:rPr>
                                <w:rFonts w:hint="eastAsia"/>
                                <w:sz w:val="24"/>
                              </w:rPr>
                            </w:pPr>
                          </w:p>
                          <w:p>
                            <w:pPr>
                              <w:jc w:val="center"/>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rPr>
                              <w:t>申</w:t>
                            </w:r>
                          </w:p>
                          <w:p>
                            <w:pPr>
                              <w:jc w:val="center"/>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rPr>
                              <w:t>请</w:t>
                            </w:r>
                          </w:p>
                          <w:p>
                            <w:pPr>
                              <w:jc w:val="center"/>
                              <w:rPr>
                                <w:rFonts w:hint="eastAsia"/>
                                <w:sz w:val="44"/>
                              </w:rPr>
                            </w:pPr>
                            <w:r>
                              <w:rPr>
                                <w:rFonts w:hint="eastAsia" w:ascii="微软雅黑" w:hAnsi="微软雅黑" w:eastAsia="微软雅黑" w:cs="微软雅黑"/>
                                <w:b/>
                                <w:bCs/>
                                <w:sz w:val="72"/>
                                <w:szCs w:val="72"/>
                              </w:rPr>
                              <w:t>书</w:t>
                            </w:r>
                          </w:p>
                          <w:p>
                            <w:pPr>
                              <w:jc w:val="center"/>
                              <w:rPr>
                                <w:rFonts w:hint="eastAsia"/>
                                <w:sz w:val="44"/>
                              </w:rPr>
                            </w:pPr>
                          </w:p>
                          <w:p>
                            <w:pPr>
                              <w:tabs>
                                <w:tab w:val="left" w:pos="3420"/>
                              </w:tabs>
                              <w:spacing w:line="400" w:lineRule="exact"/>
                              <w:jc w:val="center"/>
                              <w:rPr>
                                <w:rFonts w:hint="eastAsia" w:ascii="宋体" w:hAnsi="宋体" w:eastAsia="宋体" w:cs="宋体"/>
                                <w:sz w:val="30"/>
                                <w:szCs w:val="30"/>
                                <w:lang w:val="en-US" w:eastAsia="zh-CN"/>
                              </w:rPr>
                            </w:pPr>
                            <w:r>
                              <w:rPr>
                                <w:rFonts w:hint="eastAsia" w:ascii="宋体" w:hAnsi="宋体" w:cs="宋体"/>
                                <w:sz w:val="30"/>
                                <w:szCs w:val="30"/>
                                <w:lang w:eastAsia="zh-CN"/>
                              </w:rPr>
                              <w:t>□</w:t>
                            </w:r>
                            <w:r>
                              <w:rPr>
                                <w:rFonts w:hint="eastAsia" w:ascii="宋体" w:hAnsi="宋体" w:eastAsia="宋体" w:cs="宋体"/>
                                <w:sz w:val="30"/>
                                <w:szCs w:val="30"/>
                                <w:lang w:val="en-US" w:eastAsia="zh-CN"/>
                              </w:rPr>
                              <w:t xml:space="preserve">QMS      </w:t>
                            </w:r>
                            <w:r>
                              <w:rPr>
                                <w:rFonts w:hint="eastAsia" w:ascii="宋体" w:hAnsi="宋体" w:eastAsia="宋体" w:cs="宋体"/>
                                <w:sz w:val="30"/>
                                <w:szCs w:val="30"/>
                              </w:rPr>
                              <w:t xml:space="preserve"> </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 xml:space="preserve">EMS </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OHSMS</w:t>
                            </w:r>
                          </w:p>
                          <w:p>
                            <w:pPr>
                              <w:tabs>
                                <w:tab w:val="left" w:pos="3420"/>
                              </w:tabs>
                              <w:spacing w:line="400" w:lineRule="exact"/>
                              <w:jc w:val="center"/>
                              <w:rPr>
                                <w:rFonts w:hint="default" w:ascii="宋体" w:hAnsi="宋体" w:eastAsia="宋体" w:cs="宋体"/>
                                <w:sz w:val="30"/>
                                <w:szCs w:val="30"/>
                                <w:lang w:val="en-US" w:eastAsia="zh-CN"/>
                              </w:rPr>
                            </w:pPr>
                          </w:p>
                          <w:p>
                            <w:pPr>
                              <w:ind w:firstLine="570"/>
                              <w:jc w:val="both"/>
                              <w:rPr>
                                <w:rFonts w:hint="eastAsia" w:ascii="新宋体" w:hAnsi="新宋体" w:eastAsia="新宋体"/>
                                <w:sz w:val="28"/>
                              </w:rPr>
                            </w:pPr>
                          </w:p>
                          <w:p>
                            <w:pPr>
                              <w:ind w:firstLine="570"/>
                              <w:jc w:val="both"/>
                              <w:rPr>
                                <w:rFonts w:hint="eastAsia"/>
                                <w:sz w:val="24"/>
                              </w:rPr>
                            </w:pPr>
                            <w:r>
                              <w:rPr>
                                <w:rFonts w:hint="eastAsia" w:ascii="新宋体" w:hAnsi="新宋体" w:eastAsia="新宋体"/>
                                <w:color w:val="0000FF"/>
                                <w:sz w:val="28"/>
                              </w:rPr>
                              <w:t>申请组织名称：</w:t>
                            </w:r>
                            <w:r>
                              <w:rPr>
                                <w:rFonts w:hint="eastAsia" w:ascii="新宋体" w:hAnsi="新宋体" w:eastAsia="新宋体"/>
                                <w:sz w:val="28"/>
                                <w:u w:val="single"/>
                              </w:rPr>
                              <w:t xml:space="preserve"> </w:t>
                            </w:r>
                            <w:r>
                              <w:rPr>
                                <w:rFonts w:hint="eastAsia" w:ascii="新宋体" w:hAnsi="新宋体" w:eastAsia="新宋体"/>
                                <w:sz w:val="28"/>
                                <w:u w:val="single"/>
                                <w:lang w:val="en-US" w:eastAsia="zh-CN"/>
                              </w:rPr>
                              <w:t xml:space="preserve">  </w:t>
                            </w:r>
                            <w:r>
                              <w:rPr>
                                <w:rFonts w:hint="eastAsia" w:ascii="新宋体" w:hAnsi="新宋体" w:eastAsia="新宋体"/>
                                <w:sz w:val="28"/>
                                <w:u w:val="single"/>
                              </w:rPr>
                              <w:t xml:space="preserve">  </w:t>
                            </w:r>
                            <w:r>
                              <w:rPr>
                                <w:rFonts w:hint="eastAsia" w:ascii="新宋体" w:hAnsi="新宋体" w:eastAsia="新宋体"/>
                                <w:sz w:val="28"/>
                                <w:u w:val="single"/>
                                <w:lang w:val="en-US" w:eastAsia="zh-CN"/>
                              </w:rPr>
                              <w:t xml:space="preserve">                              </w:t>
                            </w:r>
                            <w:r>
                              <w:rPr>
                                <w:rFonts w:hint="eastAsia" w:ascii="新宋体" w:hAnsi="新宋体" w:eastAsia="新宋体"/>
                                <w:sz w:val="28"/>
                                <w:u w:val="single"/>
                              </w:rPr>
                              <w:t xml:space="preserve">  </w:t>
                            </w:r>
                            <w:r>
                              <w:rPr>
                                <w:rFonts w:hint="eastAsia"/>
                                <w:sz w:val="24"/>
                              </w:rPr>
                              <w:t xml:space="preserve">      </w:t>
                            </w:r>
                          </w:p>
                          <w:p>
                            <w:pPr>
                              <w:rPr>
                                <w:rFonts w:hint="default" w:eastAsia="宋体"/>
                                <w:lang w:val="en-US" w:eastAsia="zh-CN"/>
                              </w:rPr>
                            </w:pPr>
                            <w:r>
                              <w:rPr>
                                <w:rFonts w:hint="eastAsia" w:eastAsia="宋体"/>
                                <w:lang w:eastAsia="zh-CN"/>
                              </w:rPr>
                              <w:drawing>
                                <wp:inline distT="0" distB="0" distL="114300" distR="114300">
                                  <wp:extent cx="1617980" cy="1581785"/>
                                  <wp:effectExtent l="0" t="0" r="7620" b="5715"/>
                                  <wp:docPr id="1" name="图片 1" descr="232398598131625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32398598131625897"/>
                                          <pic:cNvPicPr>
                                            <a:picLocks noChangeAspect="1"/>
                                          </pic:cNvPicPr>
                                        </pic:nvPicPr>
                                        <pic:blipFill>
                                          <a:blip r:embed="rId9"/>
                                          <a:stretch>
                                            <a:fillRect/>
                                          </a:stretch>
                                        </pic:blipFill>
                                        <pic:spPr>
                                          <a:xfrm>
                                            <a:off x="0" y="0"/>
                                            <a:ext cx="1617980" cy="1581785"/>
                                          </a:xfrm>
                                          <a:prstGeom prst="rect">
                                            <a:avLst/>
                                          </a:prstGeom>
                                        </pic:spPr>
                                      </pic:pic>
                                    </a:graphicData>
                                  </a:graphic>
                                </wp:inline>
                              </w:drawing>
                            </w:r>
                          </w:p>
                        </w:txbxContent>
                      </wps:txbx>
                      <wps:bodyPr upright="1"/>
                    </wps:wsp>
                  </a:graphicData>
                </a:graphic>
              </wp:anchor>
            </w:drawing>
          </mc:Choice>
          <mc:Fallback>
            <w:pict>
              <v:roundrect id="_x0000_s1026" o:spid="_x0000_s1026" o:spt="2" style="position:absolute;left:0pt;margin-left:-3.8pt;margin-top:-11.1pt;height:725.4pt;width:477pt;z-index:251659264;mso-width-relative:page;mso-height-relative:page;" fillcolor="#FFFFFF" filled="t" stroked="t" coordsize="21600,21600" arcsize="0.0421296296296296" o:gfxdata="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8IiS/NgAAAALAQAADwAAAAAAAAABACAAAAAiAAAAZHJzL2Rvd25yZXYueG1sUEsBAhQAFAAA&#10;AAgAh07iQLdd7+4oAgAAXQQAAA4AAAAAAAAAAQAgAAAAJwEAAGRycy9lMm9Eb2MueG1sUEsFBgAA&#10;AAAGAAYAWQEAAMEFAAAAAA==&#10;">
                <v:fill on="t" focussize="0,0"/>
                <v:stroke weight="2.75pt" color="#000000" linestyle="thickThin" joinstyle="round"/>
                <v:imagedata o:title=""/>
                <o:lock v:ext="edit" aspectratio="f"/>
                <v:textbox>
                  <w:txbxContent>
                    <w:p>
                      <w:pPr>
                        <w:rPr>
                          <w:rFonts w:hint="eastAsia"/>
                        </w:rPr>
                      </w:pPr>
                    </w:p>
                    <w:p>
                      <w:pPr>
                        <w:jc w:val="left"/>
                        <w:rPr>
                          <w:rFonts w:eastAsia="新宋体"/>
                        </w:rPr>
                      </w:pPr>
                      <w:r>
                        <w:rPr>
                          <w:rFonts w:hint="eastAsia"/>
                        </w:rPr>
                        <w:t xml:space="preserve">                                                                </w:t>
                      </w:r>
                      <w:r>
                        <w:br w:type="textWrapping"/>
                      </w:r>
                      <w:r>
                        <w:rPr>
                          <w:rFonts w:hint="eastAsia"/>
                          <w:lang w:val="en-US" w:eastAsia="zh-CN"/>
                        </w:rPr>
                        <w:t xml:space="preserve">项目编号：                                                                 </w:t>
                      </w:r>
                      <w:r>
                        <w:rPr>
                          <w:rFonts w:hint="eastAsia" w:eastAsia="新宋体"/>
                          <w:b/>
                          <w:bCs/>
                          <w:lang w:val="en-US" w:eastAsia="zh-CN"/>
                        </w:rPr>
                        <w:t>ZGC/MA-</w:t>
                      </w:r>
                      <w:r>
                        <w:rPr>
                          <w:rFonts w:eastAsia="新宋体"/>
                          <w:b/>
                          <w:bCs/>
                        </w:rPr>
                        <w:t>0</w:t>
                      </w:r>
                      <w:r>
                        <w:rPr>
                          <w:rFonts w:hint="eastAsia" w:eastAsia="新宋体"/>
                          <w:b/>
                          <w:bCs/>
                          <w:lang w:val="en-US" w:eastAsia="zh-CN"/>
                        </w:rPr>
                        <w:t>1</w:t>
                      </w:r>
                    </w:p>
                    <w:p>
                      <w:pPr>
                        <w:rPr>
                          <w:rFonts w:hint="eastAsia"/>
                        </w:rPr>
                      </w:pPr>
                    </w:p>
                    <w:p>
                      <w:pPr>
                        <w:jc w:val="left"/>
                        <w:rPr>
                          <w:rFonts w:hint="default" w:eastAsia="宋体"/>
                          <w:lang w:val="en-US" w:eastAsia="zh-CN"/>
                        </w:rPr>
                      </w:pPr>
                      <w:r>
                        <w:rPr>
                          <w:rFonts w:hint="eastAsia" w:eastAsia="宋体"/>
                          <w:lang w:eastAsia="zh-CN"/>
                        </w:rPr>
                        <w:drawing>
                          <wp:inline distT="0" distB="0" distL="114300" distR="114300">
                            <wp:extent cx="635" cy="0"/>
                            <wp:effectExtent l="0" t="0" r="0" b="0"/>
                            <wp:docPr id="4"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LOGO2"/>
                                    <pic:cNvPicPr>
                                      <a:picLocks noChangeAspect="1"/>
                                    </pic:cNvPicPr>
                                  </pic:nvPicPr>
                                  <pic:blipFill>
                                    <a:blip r:embed="rId8"/>
                                    <a:stretch>
                                      <a:fillRect/>
                                    </a:stretch>
                                  </pic:blipFill>
                                  <pic:spPr>
                                    <a:xfrm>
                                      <a:off x="0" y="0"/>
                                      <a:ext cx="635" cy="0"/>
                                    </a:xfrm>
                                    <a:prstGeom prst="rect">
                                      <a:avLst/>
                                    </a:prstGeom>
                                    <a:noFill/>
                                    <a:ln>
                                      <a:noFill/>
                                    </a:ln>
                                  </pic:spPr>
                                </pic:pic>
                              </a:graphicData>
                            </a:graphic>
                          </wp:inline>
                        </w:drawing>
                      </w:r>
                    </w:p>
                    <w:p>
                      <w:pPr>
                        <w:jc w:val="center"/>
                        <w:rPr>
                          <w:rFonts w:hint="eastAsia" w:eastAsia="宋体"/>
                          <w:lang w:eastAsia="zh-CN"/>
                        </w:rPr>
                      </w:pPr>
                      <w:r>
                        <w:rPr>
                          <w:rFonts w:hint="eastAsia" w:eastAsia="宋体"/>
                          <w:lang w:eastAsia="zh-CN"/>
                        </w:rPr>
                        <w:drawing>
                          <wp:inline distT="0" distB="0" distL="114300" distR="114300">
                            <wp:extent cx="1585595" cy="1080135"/>
                            <wp:effectExtent l="0" t="0" r="1905" b="12065"/>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2"/>
                                    <pic:cNvPicPr>
                                      <a:picLocks noChangeAspect="1"/>
                                    </pic:cNvPicPr>
                                  </pic:nvPicPr>
                                  <pic:blipFill>
                                    <a:blip r:embed="rId8"/>
                                    <a:stretch>
                                      <a:fillRect/>
                                    </a:stretch>
                                  </pic:blipFill>
                                  <pic:spPr>
                                    <a:xfrm>
                                      <a:off x="0" y="0"/>
                                      <a:ext cx="1585595" cy="1080135"/>
                                    </a:xfrm>
                                    <a:prstGeom prst="rect">
                                      <a:avLst/>
                                    </a:prstGeom>
                                    <a:noFill/>
                                    <a:ln>
                                      <a:noFill/>
                                    </a:ln>
                                  </pic:spPr>
                                </pic:pic>
                              </a:graphicData>
                            </a:graphic>
                          </wp:inline>
                        </w:drawing>
                      </w:r>
                    </w:p>
                    <w:p>
                      <w:pPr>
                        <w:rPr>
                          <w:rFonts w:hint="eastAsia"/>
                        </w:rPr>
                      </w:pPr>
                    </w:p>
                    <w:p>
                      <w:pPr>
                        <w:spacing w:line="360" w:lineRule="auto"/>
                        <w:jc w:val="center"/>
                        <w:rPr>
                          <w:rFonts w:hint="eastAsia" w:ascii="隶书" w:hAnsi="隶书" w:eastAsia="隶书" w:cs="隶书"/>
                          <w:b/>
                          <w:bCs/>
                          <w:spacing w:val="36"/>
                          <w:sz w:val="44"/>
                          <w:szCs w:val="44"/>
                        </w:rPr>
                      </w:pPr>
                      <w:r>
                        <w:rPr>
                          <w:rFonts w:hint="eastAsia" w:ascii="隶书" w:hAnsi="隶书" w:eastAsia="隶书" w:cs="隶书"/>
                          <w:b/>
                          <w:bCs/>
                          <w:spacing w:val="36"/>
                          <w:sz w:val="44"/>
                          <w:szCs w:val="44"/>
                        </w:rPr>
                        <w:t>中</w:t>
                      </w:r>
                      <w:r>
                        <w:rPr>
                          <w:rFonts w:hint="eastAsia" w:ascii="隶书" w:hAnsi="隶书" w:eastAsia="隶书" w:cs="隶书"/>
                          <w:b/>
                          <w:bCs/>
                          <w:spacing w:val="36"/>
                          <w:sz w:val="44"/>
                          <w:szCs w:val="44"/>
                          <w:lang w:val="en-US" w:eastAsia="zh-CN"/>
                        </w:rPr>
                        <w:t>赣国际</w:t>
                      </w:r>
                      <w:r>
                        <w:rPr>
                          <w:rFonts w:hint="eastAsia" w:ascii="隶书" w:hAnsi="隶书" w:eastAsia="隶书" w:cs="隶书"/>
                          <w:b/>
                          <w:bCs/>
                          <w:spacing w:val="36"/>
                          <w:sz w:val="44"/>
                          <w:szCs w:val="44"/>
                        </w:rPr>
                        <w:t>认证</w:t>
                      </w:r>
                    </w:p>
                    <w:p>
                      <w:pPr>
                        <w:tabs>
                          <w:tab w:val="left" w:pos="4140"/>
                        </w:tabs>
                        <w:spacing w:before="156" w:beforeLines="50" w:line="360" w:lineRule="auto"/>
                        <w:jc w:val="center"/>
                        <w:rPr>
                          <w:rFonts w:hint="eastAsia"/>
                          <w:sz w:val="24"/>
                        </w:rPr>
                      </w:pPr>
                      <w:r>
                        <w:rPr>
                          <w:rFonts w:hint="eastAsia" w:eastAsia="黑体"/>
                          <w:b/>
                          <w:bCs/>
                          <w:sz w:val="48"/>
                          <w:szCs w:val="48"/>
                        </w:rPr>
                        <w:t>管理体系认证、再认证</w:t>
                      </w:r>
                    </w:p>
                    <w:p>
                      <w:pPr>
                        <w:spacing w:line="360" w:lineRule="auto"/>
                        <w:jc w:val="center"/>
                        <w:rPr>
                          <w:rFonts w:hint="eastAsia"/>
                          <w:sz w:val="24"/>
                        </w:rPr>
                      </w:pPr>
                    </w:p>
                    <w:p>
                      <w:pPr>
                        <w:jc w:val="center"/>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rPr>
                        <w:t>申</w:t>
                      </w:r>
                    </w:p>
                    <w:p>
                      <w:pPr>
                        <w:jc w:val="center"/>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rPr>
                        <w:t>请</w:t>
                      </w:r>
                    </w:p>
                    <w:p>
                      <w:pPr>
                        <w:jc w:val="center"/>
                        <w:rPr>
                          <w:rFonts w:hint="eastAsia"/>
                          <w:sz w:val="44"/>
                        </w:rPr>
                      </w:pPr>
                      <w:r>
                        <w:rPr>
                          <w:rFonts w:hint="eastAsia" w:ascii="微软雅黑" w:hAnsi="微软雅黑" w:eastAsia="微软雅黑" w:cs="微软雅黑"/>
                          <w:b/>
                          <w:bCs/>
                          <w:sz w:val="72"/>
                          <w:szCs w:val="72"/>
                        </w:rPr>
                        <w:t>书</w:t>
                      </w:r>
                    </w:p>
                    <w:p>
                      <w:pPr>
                        <w:jc w:val="center"/>
                        <w:rPr>
                          <w:rFonts w:hint="eastAsia"/>
                          <w:sz w:val="44"/>
                        </w:rPr>
                      </w:pPr>
                    </w:p>
                    <w:p>
                      <w:pPr>
                        <w:tabs>
                          <w:tab w:val="left" w:pos="3420"/>
                        </w:tabs>
                        <w:spacing w:line="400" w:lineRule="exact"/>
                        <w:jc w:val="center"/>
                        <w:rPr>
                          <w:rFonts w:hint="eastAsia" w:ascii="宋体" w:hAnsi="宋体" w:eastAsia="宋体" w:cs="宋体"/>
                          <w:sz w:val="30"/>
                          <w:szCs w:val="30"/>
                          <w:lang w:val="en-US" w:eastAsia="zh-CN"/>
                        </w:rPr>
                      </w:pPr>
                      <w:r>
                        <w:rPr>
                          <w:rFonts w:hint="eastAsia" w:ascii="宋体" w:hAnsi="宋体" w:cs="宋体"/>
                          <w:sz w:val="30"/>
                          <w:szCs w:val="30"/>
                          <w:lang w:eastAsia="zh-CN"/>
                        </w:rPr>
                        <w:t>□</w:t>
                      </w:r>
                      <w:r>
                        <w:rPr>
                          <w:rFonts w:hint="eastAsia" w:ascii="宋体" w:hAnsi="宋体" w:eastAsia="宋体" w:cs="宋体"/>
                          <w:sz w:val="30"/>
                          <w:szCs w:val="30"/>
                          <w:lang w:val="en-US" w:eastAsia="zh-CN"/>
                        </w:rPr>
                        <w:t xml:space="preserve">QMS      </w:t>
                      </w:r>
                      <w:r>
                        <w:rPr>
                          <w:rFonts w:hint="eastAsia" w:ascii="宋体" w:hAnsi="宋体" w:eastAsia="宋体" w:cs="宋体"/>
                          <w:sz w:val="30"/>
                          <w:szCs w:val="30"/>
                        </w:rPr>
                        <w:t xml:space="preserve"> </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 xml:space="preserve">EMS </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OHSMS</w:t>
                      </w:r>
                    </w:p>
                    <w:p>
                      <w:pPr>
                        <w:tabs>
                          <w:tab w:val="left" w:pos="3420"/>
                        </w:tabs>
                        <w:spacing w:line="400" w:lineRule="exact"/>
                        <w:jc w:val="center"/>
                        <w:rPr>
                          <w:rFonts w:hint="default" w:ascii="宋体" w:hAnsi="宋体" w:eastAsia="宋体" w:cs="宋体"/>
                          <w:sz w:val="30"/>
                          <w:szCs w:val="30"/>
                          <w:lang w:val="en-US" w:eastAsia="zh-CN"/>
                        </w:rPr>
                      </w:pPr>
                    </w:p>
                    <w:p>
                      <w:pPr>
                        <w:ind w:firstLine="570"/>
                        <w:jc w:val="both"/>
                        <w:rPr>
                          <w:rFonts w:hint="eastAsia" w:ascii="新宋体" w:hAnsi="新宋体" w:eastAsia="新宋体"/>
                          <w:sz w:val="28"/>
                        </w:rPr>
                      </w:pPr>
                    </w:p>
                    <w:p>
                      <w:pPr>
                        <w:ind w:firstLine="570"/>
                        <w:jc w:val="both"/>
                        <w:rPr>
                          <w:rFonts w:hint="eastAsia"/>
                          <w:sz w:val="24"/>
                        </w:rPr>
                      </w:pPr>
                      <w:r>
                        <w:rPr>
                          <w:rFonts w:hint="eastAsia" w:ascii="新宋体" w:hAnsi="新宋体" w:eastAsia="新宋体"/>
                          <w:color w:val="0000FF"/>
                          <w:sz w:val="28"/>
                        </w:rPr>
                        <w:t>申请组织名称：</w:t>
                      </w:r>
                      <w:r>
                        <w:rPr>
                          <w:rFonts w:hint="eastAsia" w:ascii="新宋体" w:hAnsi="新宋体" w:eastAsia="新宋体"/>
                          <w:sz w:val="28"/>
                          <w:u w:val="single"/>
                        </w:rPr>
                        <w:t xml:space="preserve"> </w:t>
                      </w:r>
                      <w:r>
                        <w:rPr>
                          <w:rFonts w:hint="eastAsia" w:ascii="新宋体" w:hAnsi="新宋体" w:eastAsia="新宋体"/>
                          <w:sz w:val="28"/>
                          <w:u w:val="single"/>
                          <w:lang w:val="en-US" w:eastAsia="zh-CN"/>
                        </w:rPr>
                        <w:t xml:space="preserve">  </w:t>
                      </w:r>
                      <w:r>
                        <w:rPr>
                          <w:rFonts w:hint="eastAsia" w:ascii="新宋体" w:hAnsi="新宋体" w:eastAsia="新宋体"/>
                          <w:sz w:val="28"/>
                          <w:u w:val="single"/>
                        </w:rPr>
                        <w:t xml:space="preserve">  </w:t>
                      </w:r>
                      <w:r>
                        <w:rPr>
                          <w:rFonts w:hint="eastAsia" w:ascii="新宋体" w:hAnsi="新宋体" w:eastAsia="新宋体"/>
                          <w:sz w:val="28"/>
                          <w:u w:val="single"/>
                          <w:lang w:val="en-US" w:eastAsia="zh-CN"/>
                        </w:rPr>
                        <w:t xml:space="preserve">                              </w:t>
                      </w:r>
                      <w:r>
                        <w:rPr>
                          <w:rFonts w:hint="eastAsia" w:ascii="新宋体" w:hAnsi="新宋体" w:eastAsia="新宋体"/>
                          <w:sz w:val="28"/>
                          <w:u w:val="single"/>
                        </w:rPr>
                        <w:t xml:space="preserve">  </w:t>
                      </w:r>
                      <w:r>
                        <w:rPr>
                          <w:rFonts w:hint="eastAsia"/>
                          <w:sz w:val="24"/>
                        </w:rPr>
                        <w:t xml:space="preserve">      </w:t>
                      </w:r>
                    </w:p>
                    <w:p>
                      <w:pPr>
                        <w:rPr>
                          <w:rFonts w:hint="default" w:eastAsia="宋体"/>
                          <w:lang w:val="en-US" w:eastAsia="zh-CN"/>
                        </w:rPr>
                      </w:pPr>
                      <w:r>
                        <w:rPr>
                          <w:rFonts w:hint="eastAsia" w:eastAsia="宋体"/>
                          <w:lang w:eastAsia="zh-CN"/>
                        </w:rPr>
                        <w:drawing>
                          <wp:inline distT="0" distB="0" distL="114300" distR="114300">
                            <wp:extent cx="1617980" cy="1581785"/>
                            <wp:effectExtent l="0" t="0" r="7620" b="5715"/>
                            <wp:docPr id="1" name="图片 1" descr="232398598131625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32398598131625897"/>
                                    <pic:cNvPicPr>
                                      <a:picLocks noChangeAspect="1"/>
                                    </pic:cNvPicPr>
                                  </pic:nvPicPr>
                                  <pic:blipFill>
                                    <a:blip r:embed="rId9"/>
                                    <a:stretch>
                                      <a:fillRect/>
                                    </a:stretch>
                                  </pic:blipFill>
                                  <pic:spPr>
                                    <a:xfrm>
                                      <a:off x="0" y="0"/>
                                      <a:ext cx="1617980" cy="1581785"/>
                                    </a:xfrm>
                                    <a:prstGeom prst="rect">
                                      <a:avLst/>
                                    </a:prstGeom>
                                  </pic:spPr>
                                </pic:pic>
                              </a:graphicData>
                            </a:graphic>
                          </wp:inline>
                        </w:drawing>
                      </w:r>
                    </w:p>
                  </w:txbxContent>
                </v:textbox>
              </v:roundrect>
            </w:pict>
          </mc:Fallback>
        </mc:AlternateContent>
      </w:r>
    </w:p>
    <w:p>
      <w:pPr>
        <w:rPr>
          <w:sz w:val="20"/>
        </w:rPr>
      </w:pPr>
    </w:p>
    <w:p>
      <w:pPr>
        <w:rPr>
          <w:rFonts w:hint="eastAsia" w:ascii="宋体" w:hAnsi="宋体" w:eastAsia="宋体" w:cs="宋体"/>
          <w:b/>
          <w:bCs/>
          <w:kern w:val="2"/>
          <w:sz w:val="21"/>
          <w:szCs w:val="21"/>
          <w:lang w:val="en-US" w:eastAsia="zh-CN" w:bidi="ar-SA"/>
        </w:rPr>
      </w:pPr>
      <w:r>
        <w:rPr>
          <w:sz w:val="20"/>
        </w:rPr>
        <mc:AlternateContent>
          <mc:Choice Requires="wps">
            <w:drawing>
              <wp:anchor distT="0" distB="0" distL="114300" distR="114300" simplePos="0" relativeHeight="251660288" behindDoc="0" locked="0" layoutInCell="1" allowOverlap="1">
                <wp:simplePos x="0" y="0"/>
                <wp:positionH relativeFrom="column">
                  <wp:posOffset>1788160</wp:posOffset>
                </wp:positionH>
                <wp:positionV relativeFrom="paragraph">
                  <wp:posOffset>7809230</wp:posOffset>
                </wp:positionV>
                <wp:extent cx="3264535" cy="621665"/>
                <wp:effectExtent l="0" t="0" r="12065" b="635"/>
                <wp:wrapNone/>
                <wp:docPr id="6" name="文本框 6"/>
                <wp:cNvGraphicFramePr/>
                <a:graphic xmlns:a="http://schemas.openxmlformats.org/drawingml/2006/main">
                  <a:graphicData uri="http://schemas.microsoft.com/office/word/2010/wordprocessingShape">
                    <wps:wsp>
                      <wps:cNvSpPr txBox="1"/>
                      <wps:spPr>
                        <a:xfrm>
                          <a:off x="2669540" y="8928100"/>
                          <a:ext cx="3264535" cy="6216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r>
                              <w:rPr>
                                <w:rFonts w:hint="eastAsia"/>
                                <w:lang w:val="en-US" w:eastAsia="zh-CN"/>
                              </w:rPr>
                              <w:t>请扫描左侧二维码进入中赣国际认证官方网站（www.sino-iso.net），阅读公开文件以了解认证程序与要求。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8pt;margin-top:614.9pt;height:48.95pt;width:257.05pt;z-index:251660288;mso-width-relative:page;mso-height-relative:page;" fillcolor="#FFFFFF [3201]" filled="t" stroked="f" coordsize="21600,21600" o:gfxdata="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jIZYo&#10;2AAAAA0BAAAPAAAAAAAAAAEAIAAAACIAAABkcnMvZG93bnJldi54bWxQSwECFAAUAAAACACHTuJA&#10;oi1R6loCAACbBAAADgAAAAAAAAABACAAAAAnAQAAZHJzL2Uyb0RvYy54bWxQSwUGAAAAAAYABgBZ&#10;AQAA8wUAAAAA&#10;">
                <v:fill on="t" focussize="0,0"/>
                <v:stroke on="f" weight="0.5pt"/>
                <v:imagedata o:title=""/>
                <o:lock v:ext="edit" aspectratio="f"/>
                <v:textbox>
                  <w:txbxContent>
                    <w:p>
                      <w:pPr>
                        <w:rPr>
                          <w:rFonts w:hint="default"/>
                          <w:lang w:val="en-US"/>
                        </w:rPr>
                      </w:pPr>
                      <w:r>
                        <w:rPr>
                          <w:rFonts w:hint="eastAsia"/>
                          <w:lang w:val="en-US" w:eastAsia="zh-CN"/>
                        </w:rPr>
                        <w:t>请扫描左侧二维码进入中赣国际认证官方网站（www.sino-iso.net），阅读公开文件以了解认证程序与要求。</w:t>
                      </w:r>
                    </w:p>
                  </w:txbxContent>
                </v:textbox>
              </v:shape>
            </w:pict>
          </mc:Fallback>
        </mc:AlternateContent>
      </w:r>
      <w:r>
        <w:rPr>
          <w:sz w:val="20"/>
        </w:rPr>
        <w:br w:type="page"/>
      </w:r>
    </w:p>
    <w:p>
      <w:pPr>
        <w:keepNext w:val="0"/>
        <w:keepLines w:val="0"/>
        <w:pageBreakBefore w:val="0"/>
        <w:widowControl w:val="0"/>
        <w:pBdr>
          <w:bottom w:val="none" w:color="auto" w:sz="0" w:space="0"/>
        </w:pBdr>
        <w:kinsoku/>
        <w:wordWrap/>
        <w:overflowPunct/>
        <w:topLinePunct w:val="0"/>
        <w:autoSpaceDE/>
        <w:autoSpaceDN/>
        <w:bidi w:val="0"/>
        <w:adjustRightInd w:val="0"/>
        <w:snapToGrid w:val="0"/>
        <w:spacing w:before="143" w:beforeLines="50" w:after="58" w:afterLines="20" w:line="360" w:lineRule="auto"/>
        <w:jc w:val="center"/>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申请认证组织信息</w:t>
      </w:r>
    </w:p>
    <w:p>
      <w:pPr>
        <w:ind w:firstLine="2400" w:firstLineChars="1000"/>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w:t>
      </w:r>
      <w:r>
        <w:rPr>
          <w:rFonts w:hint="eastAsia" w:ascii="宋体" w:hAnsi="宋体" w:eastAsia="宋体" w:cs="宋体"/>
          <w:kern w:val="2"/>
          <w:sz w:val="24"/>
          <w:szCs w:val="24"/>
          <w:lang w:val="en-US" w:eastAsia="zh-CN" w:bidi="ar-SA"/>
        </w:rPr>
        <w:t>初次审核　　　　　　　　　　　□再认证审核</w:t>
      </w:r>
    </w:p>
    <w:tbl>
      <w:tblPr>
        <w:tblStyle w:val="4"/>
        <w:tblW w:w="940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637"/>
        <w:gridCol w:w="680"/>
        <w:gridCol w:w="1492"/>
        <w:gridCol w:w="488"/>
        <w:gridCol w:w="1010"/>
        <w:gridCol w:w="884"/>
        <w:gridCol w:w="529"/>
        <w:gridCol w:w="277"/>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063" w:type="dxa"/>
            <w:tcBorders>
              <w:top w:val="single" w:color="auto" w:sz="4" w:space="0"/>
              <w:left w:val="single" w:color="auto" w:sz="4" w:space="0"/>
            </w:tcBorders>
            <w:noWrap w:val="0"/>
            <w:vAlign w:val="center"/>
          </w:tcPr>
          <w:p>
            <w:pPr>
              <w:spacing w:line="0" w:lineRule="atLeast"/>
              <w:jc w:val="center"/>
              <w:rPr>
                <w:rFonts w:hint="eastAsia" w:ascii="宋体" w:hAnsi="宋体" w:eastAsia="宋体" w:cs="宋体"/>
                <w:color w:val="0000FF"/>
                <w:sz w:val="24"/>
              </w:rPr>
            </w:pPr>
            <w:r>
              <w:rPr>
                <w:rFonts w:hint="eastAsia" w:ascii="宋体" w:hAnsi="宋体" w:eastAsia="宋体" w:cs="宋体"/>
                <w:color w:val="0000FF"/>
                <w:sz w:val="24"/>
                <w:lang w:val="en-US" w:eastAsia="zh-CN"/>
              </w:rPr>
              <w:t>组织</w:t>
            </w:r>
            <w:r>
              <w:rPr>
                <w:rFonts w:hint="eastAsia" w:ascii="宋体" w:hAnsi="宋体" w:eastAsia="宋体" w:cs="宋体"/>
                <w:color w:val="0000FF"/>
                <w:sz w:val="24"/>
              </w:rPr>
              <w:t>名称</w:t>
            </w:r>
          </w:p>
        </w:tc>
        <w:tc>
          <w:tcPr>
            <w:tcW w:w="7337" w:type="dxa"/>
            <w:gridSpan w:val="9"/>
            <w:tcBorders>
              <w:top w:val="single" w:color="auto" w:sz="4" w:space="0"/>
              <w:right w:val="single" w:color="auto" w:sz="4" w:space="0"/>
            </w:tcBorders>
            <w:noWrap w:val="0"/>
            <w:vAlign w:val="center"/>
          </w:tcPr>
          <w:p>
            <w:pPr>
              <w:spacing w:line="0" w:lineRule="atLeast"/>
              <w:jc w:val="both"/>
              <w:rPr>
                <w:rFonts w:hint="default"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063" w:type="dxa"/>
            <w:tcBorders>
              <w:left w:val="single" w:color="auto" w:sz="4" w:space="0"/>
            </w:tcBorders>
            <w:noWrap w:val="0"/>
            <w:vAlign w:val="center"/>
          </w:tcPr>
          <w:p>
            <w:pPr>
              <w:spacing w:line="0" w:lineRule="atLeast"/>
              <w:jc w:val="center"/>
              <w:rPr>
                <w:rFonts w:hint="eastAsia" w:ascii="宋体" w:hAnsi="宋体" w:eastAsia="宋体" w:cs="宋体"/>
                <w:color w:val="0000FF"/>
                <w:sz w:val="24"/>
                <w:lang w:val="en-US" w:eastAsia="zh-CN"/>
              </w:rPr>
            </w:pPr>
            <w:r>
              <w:rPr>
                <w:rFonts w:hint="eastAsia" w:ascii="宋体" w:hAnsi="宋体" w:eastAsia="宋体" w:cs="宋体"/>
                <w:color w:val="0000FF"/>
                <w:sz w:val="24"/>
                <w:lang w:val="en-US" w:eastAsia="zh-CN"/>
              </w:rPr>
              <w:t>注册地址/邮编</w:t>
            </w:r>
          </w:p>
        </w:tc>
        <w:tc>
          <w:tcPr>
            <w:tcW w:w="7337" w:type="dxa"/>
            <w:gridSpan w:val="9"/>
            <w:tcBorders>
              <w:right w:val="single" w:color="auto" w:sz="4" w:space="0"/>
            </w:tcBorders>
            <w:noWrap w:val="0"/>
            <w:vAlign w:val="center"/>
          </w:tcPr>
          <w:p>
            <w:pPr>
              <w:spacing w:line="0" w:lineRule="atLeast"/>
              <w:jc w:val="center"/>
              <w:rPr>
                <w:rFonts w:hint="eastAsia" w:ascii="宋体" w:hAnsi="宋体" w:eastAsia="宋体" w:cs="宋体"/>
                <w:sz w:val="24"/>
              </w:rPr>
            </w:pPr>
          </w:p>
          <w:p>
            <w:pPr>
              <w:spacing w:line="0" w:lineRule="atLeast"/>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063" w:type="dxa"/>
            <w:tcBorders>
              <w:left w:val="single" w:color="auto" w:sz="4" w:space="0"/>
            </w:tcBorders>
            <w:noWrap w:val="0"/>
            <w:vAlign w:val="center"/>
          </w:tcPr>
          <w:p>
            <w:pPr>
              <w:spacing w:line="0" w:lineRule="atLeast"/>
              <w:jc w:val="center"/>
              <w:rPr>
                <w:rFonts w:hint="eastAsia" w:ascii="宋体" w:hAnsi="宋体" w:eastAsia="宋体" w:cs="宋体"/>
                <w:sz w:val="24"/>
                <w:lang w:val="en-US" w:eastAsia="zh-CN"/>
              </w:rPr>
            </w:pPr>
            <w:r>
              <w:rPr>
                <w:rFonts w:hint="eastAsia" w:ascii="宋体" w:hAnsi="宋体" w:eastAsia="宋体" w:cs="宋体"/>
                <w:sz w:val="24"/>
                <w:lang w:val="en-US" w:eastAsia="zh-CN"/>
              </w:rPr>
              <w:t>生产经营地址</w:t>
            </w:r>
          </w:p>
          <w:p>
            <w:pPr>
              <w:spacing w:line="0" w:lineRule="atLeast"/>
              <w:jc w:val="center"/>
              <w:rPr>
                <w:rFonts w:hint="eastAsia" w:ascii="宋体" w:hAnsi="宋体" w:eastAsia="宋体" w:cs="宋体"/>
                <w:sz w:val="24"/>
                <w:lang w:val="en-US" w:eastAsia="zh-CN"/>
              </w:rPr>
            </w:pPr>
            <w:r>
              <w:rPr>
                <w:rFonts w:hint="eastAsia" w:ascii="宋体" w:hAnsi="宋体" w:eastAsia="宋体" w:cs="宋体"/>
                <w:sz w:val="24"/>
                <w:lang w:val="en-US" w:eastAsia="zh-CN"/>
              </w:rPr>
              <w:t>/邮编</w:t>
            </w:r>
          </w:p>
        </w:tc>
        <w:tc>
          <w:tcPr>
            <w:tcW w:w="7337" w:type="dxa"/>
            <w:gridSpan w:val="9"/>
            <w:tcBorders>
              <w:right w:val="single" w:color="auto" w:sz="4" w:space="0"/>
            </w:tcBorders>
            <w:noWrap w:val="0"/>
            <w:vAlign w:val="center"/>
          </w:tcPr>
          <w:p>
            <w:pPr>
              <w:spacing w:line="0" w:lineRule="atLeast"/>
              <w:rPr>
                <w:rFonts w:hint="eastAsia" w:ascii="宋体" w:hAnsi="宋体" w:eastAsia="宋体" w:cs="宋体"/>
                <w:sz w:val="24"/>
              </w:rPr>
            </w:pPr>
          </w:p>
          <w:p>
            <w:pPr>
              <w:spacing w:line="0" w:lineRule="atLeas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063" w:type="dxa"/>
            <w:tcBorders>
              <w:left w:val="single" w:color="auto" w:sz="4" w:space="0"/>
            </w:tcBorders>
            <w:noWrap w:val="0"/>
            <w:vAlign w:val="center"/>
          </w:tcPr>
          <w:p>
            <w:pPr>
              <w:spacing w:line="0" w:lineRule="atLeast"/>
              <w:jc w:val="center"/>
              <w:rPr>
                <w:rFonts w:hint="eastAsia" w:ascii="宋体" w:hAnsi="宋体" w:eastAsia="宋体" w:cs="宋体"/>
                <w:bCs/>
                <w:color w:val="0000FF"/>
                <w:sz w:val="24"/>
              </w:rPr>
            </w:pPr>
            <w:r>
              <w:rPr>
                <w:rFonts w:hint="eastAsia" w:ascii="宋体" w:hAnsi="宋体" w:eastAsia="宋体" w:cs="宋体"/>
                <w:bCs/>
                <w:color w:val="0000FF"/>
                <w:sz w:val="24"/>
              </w:rPr>
              <w:t>组织机构代码/</w:t>
            </w:r>
          </w:p>
          <w:p>
            <w:pPr>
              <w:spacing w:line="0" w:lineRule="atLeast"/>
              <w:jc w:val="center"/>
              <w:rPr>
                <w:rFonts w:hint="eastAsia" w:ascii="宋体" w:hAnsi="宋体" w:eastAsia="宋体" w:cs="宋体"/>
                <w:color w:val="0000FF"/>
                <w:sz w:val="24"/>
              </w:rPr>
            </w:pPr>
            <w:r>
              <w:rPr>
                <w:rFonts w:hint="eastAsia" w:ascii="宋体" w:hAnsi="宋体" w:eastAsia="宋体" w:cs="宋体"/>
                <w:bCs/>
                <w:color w:val="0000FF"/>
                <w:sz w:val="24"/>
              </w:rPr>
              <w:t>统一社会信用代码</w:t>
            </w:r>
          </w:p>
        </w:tc>
        <w:tc>
          <w:tcPr>
            <w:tcW w:w="4307" w:type="dxa"/>
            <w:gridSpan w:val="5"/>
            <w:tcBorders>
              <w:right w:val="single" w:color="auto" w:sz="4" w:space="0"/>
            </w:tcBorders>
            <w:noWrap w:val="0"/>
            <w:vAlign w:val="center"/>
          </w:tcPr>
          <w:p>
            <w:pPr>
              <w:spacing w:line="0" w:lineRule="atLeast"/>
              <w:jc w:val="center"/>
              <w:rPr>
                <w:rFonts w:hint="eastAsia" w:ascii="宋体" w:hAnsi="宋体" w:eastAsia="宋体" w:cs="宋体"/>
                <w:color w:val="0000FF"/>
                <w:sz w:val="24"/>
              </w:rPr>
            </w:pPr>
          </w:p>
        </w:tc>
        <w:tc>
          <w:tcPr>
            <w:tcW w:w="1413" w:type="dxa"/>
            <w:gridSpan w:val="2"/>
            <w:tcBorders>
              <w:right w:val="single" w:color="auto" w:sz="4" w:space="0"/>
            </w:tcBorders>
            <w:noWrap w:val="0"/>
            <w:vAlign w:val="center"/>
          </w:tcPr>
          <w:p>
            <w:pPr>
              <w:spacing w:line="0" w:lineRule="atLeast"/>
              <w:jc w:val="center"/>
              <w:rPr>
                <w:rFonts w:hint="eastAsia" w:ascii="宋体" w:hAnsi="宋体" w:eastAsia="宋体" w:cs="宋体"/>
                <w:color w:val="0000FF"/>
                <w:sz w:val="24"/>
                <w:lang w:val="en-US" w:eastAsia="zh-CN"/>
              </w:rPr>
            </w:pPr>
            <w:r>
              <w:rPr>
                <w:rFonts w:hint="eastAsia" w:ascii="宋体" w:hAnsi="宋体" w:eastAsia="宋体" w:cs="宋体"/>
                <w:color w:val="0000FF"/>
                <w:sz w:val="24"/>
                <w:lang w:val="en-US" w:eastAsia="zh-CN"/>
              </w:rPr>
              <w:t>注册资金</w:t>
            </w:r>
          </w:p>
        </w:tc>
        <w:tc>
          <w:tcPr>
            <w:tcW w:w="1617" w:type="dxa"/>
            <w:gridSpan w:val="2"/>
            <w:tcBorders>
              <w:right w:val="single" w:color="auto" w:sz="4" w:space="0"/>
            </w:tcBorders>
            <w:noWrap w:val="0"/>
            <w:vAlign w:val="center"/>
          </w:tcPr>
          <w:p>
            <w:pPr>
              <w:spacing w:line="0" w:lineRule="atLeast"/>
              <w:jc w:val="center"/>
              <w:rPr>
                <w:rFonts w:hint="eastAsia"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63" w:type="dxa"/>
            <w:tcBorders>
              <w:left w:val="single" w:color="auto" w:sz="4" w:space="0"/>
            </w:tcBorders>
            <w:noWrap w:val="0"/>
            <w:vAlign w:val="center"/>
          </w:tcPr>
          <w:p>
            <w:pPr>
              <w:spacing w:line="0" w:lineRule="atLeast"/>
              <w:jc w:val="center"/>
              <w:rPr>
                <w:rFonts w:hint="eastAsia" w:ascii="宋体" w:hAnsi="宋体" w:eastAsia="宋体" w:cs="宋体"/>
                <w:bCs/>
                <w:color w:val="0000FF"/>
                <w:sz w:val="24"/>
                <w:lang w:val="en-US" w:eastAsia="zh-CN"/>
              </w:rPr>
            </w:pPr>
            <w:r>
              <w:rPr>
                <w:rFonts w:hint="eastAsia" w:ascii="宋体" w:hAnsi="宋体" w:eastAsia="宋体" w:cs="宋体"/>
                <w:bCs/>
                <w:color w:val="0000FF"/>
                <w:sz w:val="24"/>
                <w:lang w:val="en-US" w:eastAsia="zh-CN"/>
              </w:rPr>
              <w:t>组织网址</w:t>
            </w:r>
          </w:p>
        </w:tc>
        <w:tc>
          <w:tcPr>
            <w:tcW w:w="7337" w:type="dxa"/>
            <w:gridSpan w:val="9"/>
            <w:tcBorders>
              <w:right w:val="single" w:color="auto" w:sz="4" w:space="0"/>
            </w:tcBorders>
            <w:noWrap w:val="0"/>
            <w:vAlign w:val="center"/>
          </w:tcPr>
          <w:p>
            <w:pPr>
              <w:spacing w:line="0" w:lineRule="atLeast"/>
              <w:jc w:val="center"/>
              <w:rPr>
                <w:rFonts w:hint="eastAsia"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63" w:type="dxa"/>
            <w:tcBorders>
              <w:left w:val="single" w:color="auto" w:sz="4" w:space="0"/>
              <w:bottom w:val="single" w:color="auto" w:sz="2" w:space="0"/>
            </w:tcBorders>
            <w:noWrap w:val="0"/>
            <w:vAlign w:val="center"/>
          </w:tcPr>
          <w:p>
            <w:pPr>
              <w:spacing w:line="0" w:lineRule="atLeast"/>
              <w:ind w:firstLine="1"/>
              <w:jc w:val="center"/>
              <w:rPr>
                <w:rFonts w:hint="eastAsia" w:ascii="宋体" w:hAnsi="宋体" w:eastAsia="宋体" w:cs="宋体"/>
                <w:color w:val="0000FF"/>
                <w:spacing w:val="18"/>
                <w:sz w:val="24"/>
                <w:lang w:val="en-US" w:eastAsia="zh-CN"/>
              </w:rPr>
            </w:pPr>
            <w:r>
              <w:rPr>
                <w:rFonts w:hint="eastAsia" w:ascii="宋体" w:hAnsi="宋体" w:eastAsia="宋体" w:cs="宋体"/>
                <w:color w:val="0000FF"/>
                <w:spacing w:val="18"/>
                <w:sz w:val="24"/>
                <w:lang w:val="en-US" w:eastAsia="zh-CN"/>
              </w:rPr>
              <w:t>固定电话</w:t>
            </w:r>
          </w:p>
        </w:tc>
        <w:tc>
          <w:tcPr>
            <w:tcW w:w="1317" w:type="dxa"/>
            <w:gridSpan w:val="2"/>
            <w:tcBorders>
              <w:right w:val="nil"/>
            </w:tcBorders>
            <w:noWrap w:val="0"/>
            <w:vAlign w:val="center"/>
          </w:tcPr>
          <w:p>
            <w:pPr>
              <w:spacing w:line="0" w:lineRule="atLeast"/>
              <w:jc w:val="center"/>
              <w:rPr>
                <w:rFonts w:hint="eastAsia" w:ascii="宋体" w:hAnsi="宋体" w:eastAsia="宋体" w:cs="宋体"/>
                <w:color w:val="0000FF"/>
                <w:sz w:val="24"/>
                <w:lang w:eastAsia="zh-CN"/>
              </w:rPr>
            </w:pPr>
          </w:p>
        </w:tc>
        <w:tc>
          <w:tcPr>
            <w:tcW w:w="1492" w:type="dxa"/>
            <w:tcBorders>
              <w:right w:val="nil"/>
            </w:tcBorders>
            <w:noWrap w:val="0"/>
            <w:vAlign w:val="center"/>
          </w:tcPr>
          <w:p>
            <w:pPr>
              <w:spacing w:line="0" w:lineRule="atLeast"/>
              <w:jc w:val="center"/>
              <w:rPr>
                <w:rFonts w:hint="eastAsia" w:ascii="宋体" w:hAnsi="宋体" w:eastAsia="宋体" w:cs="宋体"/>
                <w:color w:val="0000FF"/>
                <w:sz w:val="24"/>
                <w:lang w:val="en-US" w:eastAsia="zh-CN"/>
              </w:rPr>
            </w:pPr>
            <w:r>
              <w:rPr>
                <w:rFonts w:hint="eastAsia" w:ascii="宋体" w:hAnsi="宋体" w:eastAsia="宋体" w:cs="宋体"/>
                <w:color w:val="0000FF"/>
                <w:sz w:val="24"/>
                <w:lang w:val="en-US" w:eastAsia="zh-CN"/>
              </w:rPr>
              <w:t>传真</w:t>
            </w:r>
          </w:p>
        </w:tc>
        <w:tc>
          <w:tcPr>
            <w:tcW w:w="1498" w:type="dxa"/>
            <w:gridSpan w:val="2"/>
            <w:tcBorders>
              <w:right w:val="single" w:color="auto" w:sz="4" w:space="0"/>
            </w:tcBorders>
            <w:noWrap w:val="0"/>
            <w:vAlign w:val="center"/>
          </w:tcPr>
          <w:p>
            <w:pPr>
              <w:spacing w:line="0" w:lineRule="atLeast"/>
              <w:ind w:firstLine="1"/>
              <w:rPr>
                <w:rFonts w:hint="eastAsia" w:ascii="宋体" w:hAnsi="宋体" w:eastAsia="宋体" w:cs="宋体"/>
                <w:color w:val="0000FF"/>
                <w:sz w:val="24"/>
              </w:rPr>
            </w:pPr>
          </w:p>
        </w:tc>
        <w:tc>
          <w:tcPr>
            <w:tcW w:w="1413" w:type="dxa"/>
            <w:gridSpan w:val="2"/>
            <w:tcBorders>
              <w:right w:val="nil"/>
            </w:tcBorders>
            <w:noWrap w:val="0"/>
            <w:vAlign w:val="center"/>
          </w:tcPr>
          <w:p>
            <w:pPr>
              <w:spacing w:line="0" w:lineRule="atLeast"/>
              <w:jc w:val="center"/>
              <w:rPr>
                <w:rFonts w:hint="eastAsia" w:ascii="宋体" w:hAnsi="宋体" w:eastAsia="宋体" w:cs="宋体"/>
                <w:color w:val="0000FF"/>
                <w:sz w:val="24"/>
                <w:lang w:val="en-US" w:eastAsia="zh-CN"/>
              </w:rPr>
            </w:pPr>
            <w:r>
              <w:rPr>
                <w:rFonts w:hint="eastAsia" w:ascii="宋体" w:hAnsi="宋体" w:eastAsia="宋体" w:cs="宋体"/>
                <w:bCs/>
                <w:color w:val="0000FF"/>
                <w:sz w:val="24"/>
              </w:rPr>
              <w:t>E-mail</w:t>
            </w:r>
          </w:p>
        </w:tc>
        <w:tc>
          <w:tcPr>
            <w:tcW w:w="1617" w:type="dxa"/>
            <w:gridSpan w:val="2"/>
            <w:tcBorders>
              <w:right w:val="single" w:color="auto" w:sz="4" w:space="0"/>
            </w:tcBorders>
            <w:noWrap w:val="0"/>
            <w:vAlign w:val="center"/>
          </w:tcPr>
          <w:p>
            <w:pPr>
              <w:spacing w:line="0" w:lineRule="atLeast"/>
              <w:jc w:val="center"/>
              <w:rPr>
                <w:rFonts w:hint="eastAsia"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63" w:type="dxa"/>
            <w:tcBorders>
              <w:left w:val="single" w:color="auto" w:sz="4" w:space="0"/>
              <w:bottom w:val="single" w:color="auto" w:sz="2" w:space="0"/>
            </w:tcBorders>
            <w:noWrap w:val="0"/>
            <w:vAlign w:val="center"/>
          </w:tcPr>
          <w:p>
            <w:pPr>
              <w:spacing w:line="0" w:lineRule="atLeast"/>
              <w:ind w:firstLine="1"/>
              <w:jc w:val="center"/>
              <w:rPr>
                <w:rFonts w:hint="eastAsia" w:ascii="宋体" w:hAnsi="宋体" w:eastAsia="宋体" w:cs="宋体"/>
                <w:color w:val="0000FF"/>
                <w:spacing w:val="18"/>
                <w:sz w:val="24"/>
              </w:rPr>
            </w:pPr>
            <w:r>
              <w:rPr>
                <w:rFonts w:hint="eastAsia" w:ascii="宋体" w:hAnsi="宋体" w:eastAsia="宋体" w:cs="宋体"/>
                <w:color w:val="0000FF"/>
                <w:spacing w:val="18"/>
                <w:sz w:val="24"/>
                <w:lang w:val="en-US" w:eastAsia="zh-CN"/>
              </w:rPr>
              <w:t>联系</w:t>
            </w:r>
            <w:r>
              <w:rPr>
                <w:rFonts w:hint="eastAsia" w:ascii="宋体" w:hAnsi="宋体" w:eastAsia="宋体" w:cs="宋体"/>
                <w:color w:val="0000FF"/>
                <w:spacing w:val="18"/>
                <w:sz w:val="24"/>
              </w:rPr>
              <w:t>人</w:t>
            </w:r>
          </w:p>
        </w:tc>
        <w:tc>
          <w:tcPr>
            <w:tcW w:w="1317" w:type="dxa"/>
            <w:gridSpan w:val="2"/>
            <w:tcBorders>
              <w:right w:val="nil"/>
            </w:tcBorders>
            <w:noWrap w:val="0"/>
            <w:vAlign w:val="center"/>
          </w:tcPr>
          <w:p>
            <w:pPr>
              <w:spacing w:line="0" w:lineRule="atLeast"/>
              <w:jc w:val="center"/>
              <w:rPr>
                <w:rFonts w:hint="eastAsia" w:ascii="宋体" w:hAnsi="宋体" w:eastAsia="宋体" w:cs="宋体"/>
                <w:color w:val="0000FF"/>
                <w:sz w:val="24"/>
                <w:lang w:eastAsia="zh-CN"/>
              </w:rPr>
            </w:pPr>
          </w:p>
        </w:tc>
        <w:tc>
          <w:tcPr>
            <w:tcW w:w="1492" w:type="dxa"/>
            <w:tcBorders>
              <w:right w:val="nil"/>
            </w:tcBorders>
            <w:noWrap w:val="0"/>
            <w:vAlign w:val="center"/>
          </w:tcPr>
          <w:p>
            <w:pPr>
              <w:spacing w:line="0" w:lineRule="atLeast"/>
              <w:jc w:val="center"/>
              <w:rPr>
                <w:rFonts w:hint="eastAsia" w:ascii="宋体" w:hAnsi="宋体" w:eastAsia="宋体" w:cs="宋体"/>
                <w:color w:val="0000FF"/>
                <w:sz w:val="24"/>
                <w:lang w:eastAsia="zh-CN"/>
              </w:rPr>
            </w:pPr>
            <w:r>
              <w:rPr>
                <w:rFonts w:hint="eastAsia" w:ascii="宋体" w:hAnsi="宋体" w:eastAsia="宋体" w:cs="宋体"/>
                <w:color w:val="0000FF"/>
                <w:sz w:val="24"/>
                <w:lang w:val="en-US" w:eastAsia="zh-CN"/>
              </w:rPr>
              <w:t>职务</w:t>
            </w:r>
          </w:p>
        </w:tc>
        <w:tc>
          <w:tcPr>
            <w:tcW w:w="1498" w:type="dxa"/>
            <w:gridSpan w:val="2"/>
            <w:tcBorders>
              <w:right w:val="single" w:color="auto" w:sz="4" w:space="0"/>
            </w:tcBorders>
            <w:noWrap w:val="0"/>
            <w:vAlign w:val="center"/>
          </w:tcPr>
          <w:p>
            <w:pPr>
              <w:spacing w:line="0" w:lineRule="atLeast"/>
              <w:ind w:firstLine="1"/>
              <w:rPr>
                <w:rFonts w:hint="eastAsia" w:ascii="宋体" w:hAnsi="宋体" w:eastAsia="宋体" w:cs="宋体"/>
                <w:color w:val="0000FF"/>
                <w:sz w:val="24"/>
              </w:rPr>
            </w:pPr>
          </w:p>
        </w:tc>
        <w:tc>
          <w:tcPr>
            <w:tcW w:w="1413" w:type="dxa"/>
            <w:gridSpan w:val="2"/>
            <w:tcBorders>
              <w:right w:val="nil"/>
            </w:tcBorders>
            <w:noWrap w:val="0"/>
            <w:vAlign w:val="center"/>
          </w:tcPr>
          <w:p>
            <w:pPr>
              <w:spacing w:line="0" w:lineRule="atLeast"/>
              <w:jc w:val="center"/>
              <w:rPr>
                <w:rFonts w:hint="eastAsia" w:ascii="宋体" w:hAnsi="宋体" w:eastAsia="宋体" w:cs="宋体"/>
                <w:color w:val="0000FF"/>
                <w:sz w:val="24"/>
                <w:lang w:val="en-US" w:eastAsia="zh-CN"/>
              </w:rPr>
            </w:pPr>
            <w:r>
              <w:rPr>
                <w:rFonts w:hint="eastAsia" w:ascii="宋体" w:hAnsi="宋体" w:eastAsia="宋体" w:cs="宋体"/>
                <w:color w:val="0000FF"/>
                <w:sz w:val="24"/>
                <w:lang w:val="en-US" w:eastAsia="zh-CN"/>
              </w:rPr>
              <w:t>手机</w:t>
            </w:r>
          </w:p>
        </w:tc>
        <w:tc>
          <w:tcPr>
            <w:tcW w:w="1617" w:type="dxa"/>
            <w:gridSpan w:val="2"/>
            <w:tcBorders>
              <w:right w:val="single" w:color="auto" w:sz="4" w:space="0"/>
            </w:tcBorders>
            <w:noWrap w:val="0"/>
            <w:vAlign w:val="center"/>
          </w:tcPr>
          <w:p>
            <w:pPr>
              <w:spacing w:line="0" w:lineRule="atLeast"/>
              <w:jc w:val="center"/>
              <w:rPr>
                <w:rFonts w:hint="eastAsia"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63" w:type="dxa"/>
            <w:tcBorders>
              <w:left w:val="single" w:color="auto" w:sz="4" w:space="0"/>
              <w:bottom w:val="single" w:color="auto" w:sz="2" w:space="0"/>
            </w:tcBorders>
            <w:noWrap w:val="0"/>
            <w:vAlign w:val="center"/>
          </w:tcPr>
          <w:p>
            <w:pPr>
              <w:spacing w:line="0" w:lineRule="atLeast"/>
              <w:ind w:firstLine="1"/>
              <w:jc w:val="center"/>
              <w:rPr>
                <w:rFonts w:hint="eastAsia" w:ascii="宋体" w:hAnsi="宋体" w:eastAsia="宋体" w:cs="宋体"/>
                <w:color w:val="0000FF"/>
                <w:spacing w:val="18"/>
                <w:sz w:val="24"/>
                <w:lang w:val="en-US" w:eastAsia="zh-CN"/>
              </w:rPr>
            </w:pPr>
            <w:r>
              <w:rPr>
                <w:rFonts w:hint="eastAsia" w:ascii="宋体" w:hAnsi="宋体" w:eastAsia="宋体" w:cs="宋体"/>
                <w:color w:val="0000FF"/>
                <w:spacing w:val="18"/>
                <w:sz w:val="24"/>
                <w:lang w:val="en-US" w:eastAsia="zh-CN"/>
              </w:rPr>
              <w:t>QQ</w:t>
            </w:r>
          </w:p>
        </w:tc>
        <w:tc>
          <w:tcPr>
            <w:tcW w:w="1317" w:type="dxa"/>
            <w:gridSpan w:val="2"/>
            <w:tcBorders>
              <w:right w:val="nil"/>
            </w:tcBorders>
            <w:noWrap w:val="0"/>
            <w:vAlign w:val="center"/>
          </w:tcPr>
          <w:p>
            <w:pPr>
              <w:spacing w:line="0" w:lineRule="atLeast"/>
              <w:jc w:val="center"/>
              <w:rPr>
                <w:rFonts w:hint="eastAsia" w:ascii="宋体" w:hAnsi="宋体" w:eastAsia="宋体" w:cs="宋体"/>
                <w:color w:val="0000FF"/>
                <w:sz w:val="24"/>
                <w:lang w:eastAsia="zh-CN"/>
              </w:rPr>
            </w:pPr>
          </w:p>
        </w:tc>
        <w:tc>
          <w:tcPr>
            <w:tcW w:w="1492" w:type="dxa"/>
            <w:tcBorders>
              <w:right w:val="nil"/>
            </w:tcBorders>
            <w:noWrap w:val="0"/>
            <w:vAlign w:val="center"/>
          </w:tcPr>
          <w:p>
            <w:pPr>
              <w:spacing w:line="0" w:lineRule="atLeast"/>
              <w:jc w:val="center"/>
              <w:rPr>
                <w:rFonts w:hint="eastAsia" w:ascii="宋体" w:hAnsi="宋体" w:eastAsia="宋体" w:cs="宋体"/>
                <w:color w:val="0000FF"/>
                <w:sz w:val="24"/>
                <w:lang w:val="en-US" w:eastAsia="zh-CN"/>
              </w:rPr>
            </w:pPr>
            <w:r>
              <w:rPr>
                <w:rFonts w:hint="eastAsia" w:ascii="宋体" w:hAnsi="宋体" w:eastAsia="宋体" w:cs="宋体"/>
                <w:color w:val="0000FF"/>
                <w:sz w:val="24"/>
                <w:lang w:val="en-US" w:eastAsia="zh-CN"/>
              </w:rPr>
              <w:t>微信</w:t>
            </w:r>
          </w:p>
        </w:tc>
        <w:tc>
          <w:tcPr>
            <w:tcW w:w="4528" w:type="dxa"/>
            <w:gridSpan w:val="6"/>
            <w:tcBorders>
              <w:right w:val="single" w:color="auto" w:sz="4" w:space="0"/>
            </w:tcBorders>
            <w:noWrap w:val="0"/>
            <w:vAlign w:val="center"/>
          </w:tcPr>
          <w:p>
            <w:pPr>
              <w:spacing w:line="0" w:lineRule="atLeast"/>
              <w:jc w:val="center"/>
              <w:rPr>
                <w:rFonts w:hint="eastAsia" w:ascii="宋体" w:hAnsi="宋体" w:eastAsia="宋体" w:cs="宋体"/>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63" w:type="dxa"/>
            <w:tcBorders>
              <w:left w:val="single" w:color="auto" w:sz="4" w:space="0"/>
              <w:bottom w:val="single" w:color="auto" w:sz="2" w:space="0"/>
            </w:tcBorders>
            <w:noWrap w:val="0"/>
            <w:vAlign w:val="center"/>
          </w:tcPr>
          <w:p>
            <w:pPr>
              <w:spacing w:line="0" w:lineRule="atLeast"/>
              <w:jc w:val="center"/>
              <w:rPr>
                <w:rFonts w:hint="eastAsia" w:ascii="宋体" w:hAnsi="宋体" w:eastAsia="宋体" w:cs="宋体"/>
                <w:color w:val="0000FF"/>
                <w:sz w:val="24"/>
              </w:rPr>
            </w:pPr>
            <w:r>
              <w:rPr>
                <w:rFonts w:hint="eastAsia" w:ascii="宋体" w:hAnsi="宋体" w:eastAsia="宋体" w:cs="宋体"/>
                <w:color w:val="0000FF"/>
                <w:sz w:val="24"/>
                <w:lang w:val="en-US" w:eastAsia="zh-CN"/>
              </w:rPr>
              <w:t>最高管理者</w:t>
            </w:r>
          </w:p>
        </w:tc>
        <w:tc>
          <w:tcPr>
            <w:tcW w:w="1317" w:type="dxa"/>
            <w:gridSpan w:val="2"/>
            <w:tcBorders>
              <w:right w:val="nil"/>
            </w:tcBorders>
            <w:noWrap w:val="0"/>
            <w:vAlign w:val="center"/>
          </w:tcPr>
          <w:p>
            <w:pPr>
              <w:spacing w:line="0" w:lineRule="atLeast"/>
              <w:rPr>
                <w:rFonts w:hint="eastAsia" w:ascii="宋体" w:hAnsi="宋体" w:eastAsia="宋体" w:cs="宋体"/>
                <w:color w:val="0000FF"/>
                <w:kern w:val="2"/>
                <w:sz w:val="24"/>
                <w:szCs w:val="24"/>
                <w:lang w:val="en-US" w:eastAsia="zh-CN" w:bidi="ar-SA"/>
              </w:rPr>
            </w:pPr>
          </w:p>
        </w:tc>
        <w:tc>
          <w:tcPr>
            <w:tcW w:w="1492" w:type="dxa"/>
            <w:tcBorders>
              <w:right w:val="nil"/>
            </w:tcBorders>
            <w:noWrap w:val="0"/>
            <w:vAlign w:val="center"/>
          </w:tcPr>
          <w:p>
            <w:pPr>
              <w:spacing w:line="0" w:lineRule="atLeast"/>
              <w:jc w:val="center"/>
              <w:rPr>
                <w:rFonts w:hint="eastAsia" w:ascii="宋体" w:hAnsi="宋体" w:eastAsia="宋体" w:cs="宋体"/>
                <w:color w:val="0000FF"/>
                <w:kern w:val="2"/>
                <w:sz w:val="24"/>
                <w:szCs w:val="24"/>
                <w:lang w:val="en-US" w:eastAsia="zh-CN" w:bidi="ar-SA"/>
              </w:rPr>
            </w:pPr>
            <w:r>
              <w:rPr>
                <w:rFonts w:hint="eastAsia" w:ascii="宋体" w:hAnsi="宋体" w:eastAsia="宋体" w:cs="宋体"/>
                <w:color w:val="0000FF"/>
                <w:sz w:val="24"/>
                <w:lang w:val="en-US" w:eastAsia="zh-CN"/>
              </w:rPr>
              <w:t>职务</w:t>
            </w:r>
          </w:p>
        </w:tc>
        <w:tc>
          <w:tcPr>
            <w:tcW w:w="1498" w:type="dxa"/>
            <w:gridSpan w:val="2"/>
            <w:tcBorders>
              <w:right w:val="nil"/>
            </w:tcBorders>
            <w:noWrap w:val="0"/>
            <w:vAlign w:val="center"/>
          </w:tcPr>
          <w:p>
            <w:pPr>
              <w:spacing w:line="0" w:lineRule="atLeast"/>
              <w:ind w:firstLine="1" w:firstLineChars="0"/>
              <w:rPr>
                <w:rFonts w:hint="eastAsia" w:ascii="宋体" w:hAnsi="宋体" w:eastAsia="宋体" w:cs="宋体"/>
                <w:color w:val="0000FF"/>
                <w:kern w:val="2"/>
                <w:sz w:val="24"/>
                <w:szCs w:val="24"/>
                <w:lang w:val="en-US" w:eastAsia="zh-CN" w:bidi="ar-SA"/>
              </w:rPr>
            </w:pPr>
          </w:p>
        </w:tc>
        <w:tc>
          <w:tcPr>
            <w:tcW w:w="1413" w:type="dxa"/>
            <w:gridSpan w:val="2"/>
            <w:tcBorders>
              <w:right w:val="nil"/>
            </w:tcBorders>
            <w:noWrap w:val="0"/>
            <w:vAlign w:val="center"/>
          </w:tcPr>
          <w:p>
            <w:pPr>
              <w:spacing w:line="0" w:lineRule="atLeast"/>
              <w:jc w:val="center"/>
              <w:rPr>
                <w:rFonts w:hint="eastAsia" w:ascii="宋体" w:hAnsi="宋体" w:eastAsia="宋体" w:cs="宋体"/>
                <w:color w:val="0000FF"/>
                <w:kern w:val="2"/>
                <w:sz w:val="24"/>
                <w:szCs w:val="24"/>
                <w:lang w:val="en-US" w:eastAsia="zh-CN" w:bidi="ar-SA"/>
              </w:rPr>
            </w:pPr>
            <w:r>
              <w:rPr>
                <w:rFonts w:hint="eastAsia" w:ascii="宋体" w:hAnsi="宋体" w:eastAsia="宋体" w:cs="宋体"/>
                <w:color w:val="0000FF"/>
                <w:kern w:val="2"/>
                <w:sz w:val="24"/>
                <w:szCs w:val="24"/>
                <w:lang w:val="en-US" w:eastAsia="zh-CN" w:bidi="ar-SA"/>
              </w:rPr>
              <w:t>手机</w:t>
            </w:r>
          </w:p>
        </w:tc>
        <w:tc>
          <w:tcPr>
            <w:tcW w:w="1617" w:type="dxa"/>
            <w:gridSpan w:val="2"/>
            <w:tcBorders>
              <w:right w:val="single" w:color="auto" w:sz="4" w:space="0"/>
            </w:tcBorders>
            <w:noWrap w:val="0"/>
            <w:vAlign w:val="center"/>
          </w:tcPr>
          <w:p>
            <w:pPr>
              <w:spacing w:line="0" w:lineRule="atLeast"/>
              <w:rPr>
                <w:rFonts w:hint="eastAsia" w:ascii="宋体" w:hAnsi="宋体" w:eastAsia="宋体" w:cs="宋体"/>
                <w:color w:val="0000FF"/>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63" w:type="dxa"/>
            <w:tcBorders>
              <w:left w:val="single" w:color="auto" w:sz="4" w:space="0"/>
              <w:bottom w:val="single" w:color="auto" w:sz="2" w:space="0"/>
            </w:tcBorders>
            <w:noWrap w:val="0"/>
            <w:vAlign w:val="center"/>
          </w:tcPr>
          <w:p>
            <w:pPr>
              <w:spacing w:line="0" w:lineRule="atLeast"/>
              <w:jc w:val="center"/>
              <w:rPr>
                <w:rFonts w:hint="eastAsia" w:ascii="宋体" w:hAnsi="宋体" w:eastAsia="宋体" w:cs="宋体"/>
                <w:color w:val="0000FF"/>
                <w:sz w:val="24"/>
                <w:lang w:val="en-US" w:eastAsia="zh-CN"/>
              </w:rPr>
            </w:pPr>
            <w:r>
              <w:rPr>
                <w:rFonts w:hint="eastAsia" w:ascii="宋体" w:hAnsi="宋体" w:eastAsia="宋体" w:cs="宋体"/>
                <w:color w:val="0000FF"/>
                <w:sz w:val="24"/>
                <w:lang w:val="en-US" w:eastAsia="zh-CN"/>
              </w:rPr>
              <w:t>法人代表</w:t>
            </w:r>
          </w:p>
        </w:tc>
        <w:tc>
          <w:tcPr>
            <w:tcW w:w="1317" w:type="dxa"/>
            <w:gridSpan w:val="2"/>
            <w:tcBorders>
              <w:right w:val="nil"/>
            </w:tcBorders>
            <w:noWrap w:val="0"/>
            <w:vAlign w:val="center"/>
          </w:tcPr>
          <w:p>
            <w:pPr>
              <w:spacing w:line="0" w:lineRule="atLeast"/>
              <w:rPr>
                <w:rFonts w:hint="eastAsia" w:ascii="宋体" w:hAnsi="宋体" w:eastAsia="宋体" w:cs="宋体"/>
                <w:color w:val="0000FF"/>
                <w:kern w:val="2"/>
                <w:sz w:val="24"/>
                <w:szCs w:val="24"/>
                <w:lang w:val="en-US" w:eastAsia="zh-CN" w:bidi="ar-SA"/>
              </w:rPr>
            </w:pPr>
          </w:p>
        </w:tc>
        <w:tc>
          <w:tcPr>
            <w:tcW w:w="1492" w:type="dxa"/>
            <w:tcBorders>
              <w:bottom w:val="single" w:color="auto" w:sz="4" w:space="0"/>
              <w:right w:val="nil"/>
            </w:tcBorders>
            <w:noWrap w:val="0"/>
            <w:vAlign w:val="center"/>
          </w:tcPr>
          <w:p>
            <w:pPr>
              <w:spacing w:line="0" w:lineRule="atLeast"/>
              <w:jc w:val="center"/>
              <w:rPr>
                <w:rFonts w:hint="eastAsia" w:ascii="宋体" w:hAnsi="宋体" w:eastAsia="宋体" w:cs="宋体"/>
                <w:color w:val="0000FF"/>
                <w:sz w:val="24"/>
                <w:lang w:val="en-US" w:eastAsia="zh-CN"/>
              </w:rPr>
            </w:pPr>
            <w:r>
              <w:rPr>
                <w:rFonts w:hint="eastAsia" w:ascii="宋体" w:hAnsi="宋体" w:eastAsia="宋体" w:cs="宋体"/>
                <w:color w:val="0000FF"/>
                <w:sz w:val="24"/>
                <w:lang w:val="en-US" w:eastAsia="zh-CN"/>
              </w:rPr>
              <w:t>职务</w:t>
            </w:r>
          </w:p>
        </w:tc>
        <w:tc>
          <w:tcPr>
            <w:tcW w:w="1498" w:type="dxa"/>
            <w:gridSpan w:val="2"/>
            <w:tcBorders>
              <w:bottom w:val="single" w:color="auto" w:sz="4" w:space="0"/>
              <w:right w:val="nil"/>
            </w:tcBorders>
            <w:noWrap w:val="0"/>
            <w:vAlign w:val="center"/>
          </w:tcPr>
          <w:p>
            <w:pPr>
              <w:spacing w:line="0" w:lineRule="atLeast"/>
              <w:rPr>
                <w:rFonts w:hint="eastAsia" w:ascii="宋体" w:hAnsi="宋体" w:eastAsia="宋体" w:cs="宋体"/>
                <w:color w:val="0000FF"/>
                <w:kern w:val="2"/>
                <w:sz w:val="24"/>
                <w:szCs w:val="24"/>
                <w:lang w:val="en-US" w:eastAsia="zh-CN" w:bidi="ar-SA"/>
              </w:rPr>
            </w:pPr>
          </w:p>
        </w:tc>
        <w:tc>
          <w:tcPr>
            <w:tcW w:w="1413" w:type="dxa"/>
            <w:gridSpan w:val="2"/>
            <w:tcBorders>
              <w:bottom w:val="single" w:color="auto" w:sz="4" w:space="0"/>
              <w:right w:val="nil"/>
            </w:tcBorders>
            <w:noWrap w:val="0"/>
            <w:vAlign w:val="center"/>
          </w:tcPr>
          <w:p>
            <w:pPr>
              <w:spacing w:line="0" w:lineRule="atLeast"/>
              <w:jc w:val="center"/>
              <w:rPr>
                <w:rFonts w:hint="eastAsia" w:ascii="宋体" w:hAnsi="宋体" w:eastAsia="宋体" w:cs="宋体"/>
                <w:color w:val="0000FF"/>
                <w:sz w:val="24"/>
                <w:lang w:val="en-US" w:eastAsia="zh-CN"/>
              </w:rPr>
            </w:pPr>
            <w:r>
              <w:rPr>
                <w:rFonts w:hint="eastAsia" w:ascii="宋体" w:hAnsi="宋体" w:eastAsia="宋体" w:cs="宋体"/>
                <w:color w:val="0000FF"/>
                <w:sz w:val="24"/>
                <w:lang w:val="en-US" w:eastAsia="zh-CN"/>
              </w:rPr>
              <w:t>手机</w:t>
            </w:r>
          </w:p>
        </w:tc>
        <w:tc>
          <w:tcPr>
            <w:tcW w:w="1617" w:type="dxa"/>
            <w:gridSpan w:val="2"/>
            <w:tcBorders>
              <w:bottom w:val="single" w:color="auto" w:sz="4" w:space="0"/>
              <w:right w:val="single" w:color="auto" w:sz="4" w:space="0"/>
            </w:tcBorders>
            <w:noWrap w:val="0"/>
            <w:vAlign w:val="center"/>
          </w:tcPr>
          <w:p>
            <w:pPr>
              <w:spacing w:line="0" w:lineRule="atLeast"/>
              <w:rPr>
                <w:rFonts w:hint="eastAsia" w:ascii="宋体" w:hAnsi="宋体" w:eastAsia="宋体" w:cs="宋体"/>
                <w:color w:val="0000FF"/>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63" w:type="dxa"/>
            <w:tcBorders>
              <w:top w:val="single" w:color="auto" w:sz="2" w:space="0"/>
              <w:left w:val="single" w:color="auto" w:sz="4" w:space="0"/>
              <w:bottom w:val="single" w:color="auto" w:sz="2" w:space="0"/>
              <w:right w:val="single" w:color="auto" w:sz="2" w:space="0"/>
            </w:tcBorders>
            <w:noWrap w:val="0"/>
            <w:vAlign w:val="center"/>
          </w:tcPr>
          <w:p>
            <w:pPr>
              <w:spacing w:line="0" w:lineRule="atLeast"/>
              <w:rPr>
                <w:rFonts w:hint="eastAsia" w:ascii="宋体" w:hAnsi="宋体" w:eastAsia="宋体" w:cs="宋体"/>
                <w:sz w:val="24"/>
              </w:rPr>
            </w:pPr>
            <w:r>
              <w:rPr>
                <w:rFonts w:hint="eastAsia" w:ascii="宋体" w:hAnsi="宋体" w:eastAsia="宋体" w:cs="宋体"/>
                <w:bCs/>
                <w:sz w:val="24"/>
              </w:rPr>
              <w:t>固定分场所数量</w:t>
            </w:r>
          </w:p>
        </w:tc>
        <w:tc>
          <w:tcPr>
            <w:tcW w:w="1317" w:type="dxa"/>
            <w:gridSpan w:val="2"/>
            <w:tcBorders>
              <w:top w:val="single" w:color="auto" w:sz="2" w:space="0"/>
              <w:left w:val="single" w:color="auto" w:sz="2" w:space="0"/>
              <w:bottom w:val="single" w:color="auto" w:sz="2" w:space="0"/>
              <w:right w:val="single" w:color="auto" w:sz="4" w:space="0"/>
            </w:tcBorders>
            <w:noWrap w:val="0"/>
            <w:vAlign w:val="center"/>
          </w:tcPr>
          <w:p>
            <w:pPr>
              <w:spacing w:line="0" w:lineRule="atLeast"/>
              <w:jc w:val="center"/>
              <w:rPr>
                <w:rFonts w:hint="eastAsia" w:ascii="宋体" w:hAnsi="宋体" w:eastAsia="宋体" w:cs="宋体"/>
                <w:sz w:val="24"/>
              </w:rPr>
            </w:pPr>
            <w:r>
              <w:rPr>
                <w:rFonts w:hint="eastAsia" w:ascii="宋体" w:hAnsi="宋体" w:eastAsia="宋体" w:cs="宋体"/>
                <w:sz w:val="24"/>
              </w:rPr>
              <w:t xml:space="preserve">               </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sz w:val="24"/>
              </w:rPr>
            </w:pPr>
            <w:r>
              <w:rPr>
                <w:rFonts w:hint="eastAsia" w:ascii="宋体" w:hAnsi="宋体" w:eastAsia="宋体" w:cs="宋体"/>
                <w:sz w:val="24"/>
                <w:lang w:val="en-US" w:eastAsia="zh-CN"/>
              </w:rPr>
              <w:t>多</w:t>
            </w:r>
            <w:r>
              <w:rPr>
                <w:rFonts w:hint="eastAsia" w:ascii="宋体" w:hAnsi="宋体" w:eastAsia="宋体" w:cs="宋体"/>
                <w:sz w:val="24"/>
              </w:rPr>
              <w:t>场所数量</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firstLine="1"/>
              <w:rPr>
                <w:rFonts w:hint="eastAsia" w:ascii="宋体" w:hAnsi="宋体" w:eastAsia="宋体" w:cs="宋体"/>
                <w:sz w:val="24"/>
                <w:lang w:eastAsia="zh-CN"/>
              </w:rPr>
            </w:pPr>
          </w:p>
        </w:tc>
        <w:tc>
          <w:tcPr>
            <w:tcW w:w="169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20" w:leftChars="-57"/>
              <w:jc w:val="center"/>
              <w:rPr>
                <w:rFonts w:hint="eastAsia" w:ascii="宋体" w:hAnsi="宋体" w:eastAsia="宋体" w:cs="宋体"/>
                <w:sz w:val="24"/>
              </w:rPr>
            </w:pPr>
            <w:r>
              <w:rPr>
                <w:rFonts w:hint="eastAsia" w:ascii="宋体" w:hAnsi="宋体" w:eastAsia="宋体" w:cs="宋体"/>
                <w:bCs/>
                <w:sz w:val="24"/>
              </w:rPr>
              <w:t>虚拟场所数量</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063" w:type="dxa"/>
            <w:vMerge w:val="restart"/>
            <w:tcBorders>
              <w:top w:val="single" w:color="auto" w:sz="2" w:space="0"/>
              <w:left w:val="single" w:color="auto" w:sz="4" w:space="0"/>
              <w:right w:val="single" w:color="auto" w:sz="2" w:space="0"/>
            </w:tcBorders>
            <w:noWrap w:val="0"/>
            <w:vAlign w:val="center"/>
          </w:tcPr>
          <w:p>
            <w:pPr>
              <w:spacing w:line="0" w:lineRule="atLeast"/>
              <w:rPr>
                <w:rFonts w:hint="eastAsia" w:ascii="宋体" w:hAnsi="宋体" w:eastAsia="宋体" w:cs="宋体"/>
                <w:bCs/>
                <w:sz w:val="24"/>
              </w:rPr>
            </w:pPr>
            <w:r>
              <w:rPr>
                <w:rFonts w:hint="eastAsia" w:ascii="宋体" w:hAnsi="宋体" w:eastAsia="宋体" w:cs="宋体"/>
                <w:sz w:val="24"/>
              </w:rPr>
              <w:t>体系覆盖员工数</w:t>
            </w:r>
            <w:r>
              <w:rPr>
                <w:rFonts w:hint="eastAsia" w:ascii="宋体" w:hAnsi="宋体" w:eastAsia="宋体" w:cs="宋体"/>
                <w:szCs w:val="21"/>
              </w:rPr>
              <w:t>（各管理体系不一致时，应分别注明）</w:t>
            </w:r>
          </w:p>
        </w:tc>
        <w:tc>
          <w:tcPr>
            <w:tcW w:w="1317" w:type="dxa"/>
            <w:gridSpan w:val="2"/>
            <w:vMerge w:val="restart"/>
            <w:tcBorders>
              <w:top w:val="single" w:color="auto" w:sz="2" w:space="0"/>
              <w:left w:val="single" w:color="auto" w:sz="2" w:space="0"/>
              <w:right w:val="single" w:color="auto" w:sz="4" w:space="0"/>
            </w:tcBorders>
            <w:noWrap w:val="0"/>
            <w:vAlign w:val="center"/>
          </w:tcPr>
          <w:p>
            <w:pPr>
              <w:spacing w:line="0" w:lineRule="atLeast"/>
              <w:jc w:val="center"/>
              <w:rPr>
                <w:rFonts w:hint="eastAsia" w:ascii="宋体" w:hAnsi="宋体" w:eastAsia="宋体" w:cs="宋体"/>
                <w:sz w:val="24"/>
              </w:rPr>
            </w:pPr>
            <w:r>
              <w:rPr>
                <w:rFonts w:hint="eastAsia" w:ascii="宋体" w:hAnsi="宋体" w:eastAsia="宋体" w:cs="宋体"/>
                <w:sz w:val="24"/>
              </w:rPr>
              <w:t xml:space="preserve">      </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r>
              <w:rPr>
                <w:rFonts w:hint="eastAsia" w:ascii="宋体" w:hAnsi="宋体" w:eastAsia="宋体" w:cs="宋体"/>
                <w:szCs w:val="21"/>
              </w:rPr>
              <w:t>其中常规员工数</w:t>
            </w:r>
          </w:p>
        </w:tc>
        <w:tc>
          <w:tcPr>
            <w:tcW w:w="4040" w:type="dxa"/>
            <w:gridSpan w:val="5"/>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063" w:type="dxa"/>
            <w:vMerge w:val="continue"/>
            <w:tcBorders>
              <w:left w:val="single" w:color="auto" w:sz="4" w:space="0"/>
              <w:right w:val="single" w:color="auto" w:sz="2" w:space="0"/>
            </w:tcBorders>
            <w:noWrap w:val="0"/>
            <w:vAlign w:val="center"/>
          </w:tcPr>
          <w:p>
            <w:pPr>
              <w:spacing w:line="0" w:lineRule="atLeast"/>
              <w:rPr>
                <w:rFonts w:hint="eastAsia" w:ascii="宋体" w:hAnsi="宋体" w:eastAsia="宋体" w:cs="宋体"/>
                <w:sz w:val="24"/>
              </w:rPr>
            </w:pPr>
          </w:p>
        </w:tc>
        <w:tc>
          <w:tcPr>
            <w:tcW w:w="1317" w:type="dxa"/>
            <w:gridSpan w:val="2"/>
            <w:vMerge w:val="continue"/>
            <w:tcBorders>
              <w:left w:val="single" w:color="auto" w:sz="2" w:space="0"/>
              <w:right w:val="single" w:color="auto" w:sz="4" w:space="0"/>
            </w:tcBorders>
            <w:noWrap w:val="0"/>
            <w:vAlign w:val="center"/>
          </w:tcPr>
          <w:p>
            <w:pPr>
              <w:spacing w:line="0" w:lineRule="atLeast"/>
              <w:jc w:val="center"/>
              <w:rPr>
                <w:rFonts w:hint="eastAsia" w:ascii="宋体" w:hAnsi="宋体" w:eastAsia="宋体" w:cs="宋体"/>
                <w:sz w:val="24"/>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r>
              <w:rPr>
                <w:rFonts w:hint="eastAsia" w:ascii="宋体" w:hAnsi="宋体" w:eastAsia="宋体" w:cs="宋体"/>
                <w:szCs w:val="21"/>
              </w:rPr>
              <w:t>其中临时工作员工数</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p>
        </w:tc>
        <w:tc>
          <w:tcPr>
            <w:tcW w:w="169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r>
              <w:rPr>
                <w:rFonts w:hint="eastAsia" w:ascii="宋体" w:hAnsi="宋体" w:eastAsia="宋体" w:cs="宋体"/>
                <w:szCs w:val="21"/>
              </w:rPr>
              <w:t>平均工作小时数</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063" w:type="dxa"/>
            <w:vMerge w:val="continue"/>
            <w:tcBorders>
              <w:left w:val="single" w:color="auto" w:sz="4" w:space="0"/>
              <w:right w:val="single" w:color="auto" w:sz="2" w:space="0"/>
            </w:tcBorders>
            <w:noWrap w:val="0"/>
            <w:vAlign w:val="center"/>
          </w:tcPr>
          <w:p>
            <w:pPr>
              <w:spacing w:line="0" w:lineRule="atLeast"/>
              <w:rPr>
                <w:rFonts w:hint="eastAsia" w:ascii="宋体" w:hAnsi="宋体" w:eastAsia="宋体" w:cs="宋体"/>
                <w:sz w:val="24"/>
              </w:rPr>
            </w:pPr>
          </w:p>
        </w:tc>
        <w:tc>
          <w:tcPr>
            <w:tcW w:w="1317" w:type="dxa"/>
            <w:gridSpan w:val="2"/>
            <w:vMerge w:val="continue"/>
            <w:tcBorders>
              <w:left w:val="single" w:color="auto" w:sz="2" w:space="0"/>
              <w:right w:val="single" w:color="auto" w:sz="4" w:space="0"/>
            </w:tcBorders>
            <w:noWrap w:val="0"/>
            <w:vAlign w:val="center"/>
          </w:tcPr>
          <w:p>
            <w:pPr>
              <w:spacing w:line="0" w:lineRule="atLeast"/>
              <w:jc w:val="center"/>
              <w:rPr>
                <w:rFonts w:hint="eastAsia" w:ascii="宋体" w:hAnsi="宋体" w:eastAsia="宋体" w:cs="宋体"/>
                <w:sz w:val="24"/>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r>
              <w:rPr>
                <w:rFonts w:hint="eastAsia" w:ascii="宋体" w:hAnsi="宋体" w:eastAsia="宋体" w:cs="宋体"/>
                <w:szCs w:val="21"/>
              </w:rPr>
              <w:t>其中兼职工作员工数</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p>
        </w:tc>
        <w:tc>
          <w:tcPr>
            <w:tcW w:w="169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r>
              <w:rPr>
                <w:rFonts w:hint="eastAsia" w:ascii="宋体" w:hAnsi="宋体" w:eastAsia="宋体" w:cs="宋体"/>
                <w:szCs w:val="21"/>
              </w:rPr>
              <w:t>平均工作小时数</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063" w:type="dxa"/>
            <w:vMerge w:val="continue"/>
            <w:tcBorders>
              <w:left w:val="single" w:color="auto" w:sz="4" w:space="0"/>
              <w:right w:val="single" w:color="auto" w:sz="2" w:space="0"/>
            </w:tcBorders>
            <w:noWrap w:val="0"/>
            <w:vAlign w:val="center"/>
          </w:tcPr>
          <w:p>
            <w:pPr>
              <w:spacing w:line="0" w:lineRule="atLeast"/>
              <w:rPr>
                <w:rFonts w:hint="eastAsia" w:ascii="宋体" w:hAnsi="宋体" w:eastAsia="宋体" w:cs="宋体"/>
                <w:sz w:val="24"/>
              </w:rPr>
            </w:pPr>
          </w:p>
        </w:tc>
        <w:tc>
          <w:tcPr>
            <w:tcW w:w="1317" w:type="dxa"/>
            <w:gridSpan w:val="2"/>
            <w:vMerge w:val="continue"/>
            <w:tcBorders>
              <w:left w:val="single" w:color="auto" w:sz="2" w:space="0"/>
              <w:right w:val="single" w:color="auto" w:sz="4" w:space="0"/>
            </w:tcBorders>
            <w:noWrap w:val="0"/>
            <w:vAlign w:val="center"/>
          </w:tcPr>
          <w:p>
            <w:pPr>
              <w:spacing w:line="0" w:lineRule="atLeast"/>
              <w:jc w:val="center"/>
              <w:rPr>
                <w:rFonts w:hint="eastAsia" w:ascii="宋体" w:hAnsi="宋体" w:eastAsia="宋体" w:cs="宋体"/>
                <w:sz w:val="24"/>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r>
              <w:rPr>
                <w:rFonts w:hint="eastAsia" w:ascii="宋体" w:hAnsi="宋体" w:eastAsia="宋体" w:cs="宋体"/>
                <w:szCs w:val="21"/>
              </w:rPr>
              <w:t>其中重复工作员工数</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p>
        </w:tc>
        <w:tc>
          <w:tcPr>
            <w:tcW w:w="169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r>
              <w:rPr>
                <w:rFonts w:hint="eastAsia" w:ascii="宋体" w:hAnsi="宋体" w:eastAsia="宋体" w:cs="宋体"/>
                <w:szCs w:val="21"/>
              </w:rPr>
              <w:t>重复工作内容</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063" w:type="dxa"/>
            <w:vMerge w:val="continue"/>
            <w:tcBorders>
              <w:left w:val="single" w:color="auto" w:sz="4" w:space="0"/>
              <w:right w:val="single" w:color="auto" w:sz="2" w:space="0"/>
            </w:tcBorders>
            <w:noWrap w:val="0"/>
            <w:vAlign w:val="center"/>
          </w:tcPr>
          <w:p>
            <w:pPr>
              <w:spacing w:line="0" w:lineRule="atLeast"/>
              <w:rPr>
                <w:rFonts w:hint="eastAsia" w:ascii="宋体" w:hAnsi="宋体" w:eastAsia="宋体" w:cs="宋体"/>
                <w:sz w:val="24"/>
              </w:rPr>
            </w:pPr>
          </w:p>
        </w:tc>
        <w:tc>
          <w:tcPr>
            <w:tcW w:w="1317" w:type="dxa"/>
            <w:gridSpan w:val="2"/>
            <w:vMerge w:val="continue"/>
            <w:tcBorders>
              <w:left w:val="single" w:color="auto" w:sz="2" w:space="0"/>
              <w:right w:val="single" w:color="auto" w:sz="4" w:space="0"/>
            </w:tcBorders>
            <w:noWrap w:val="0"/>
            <w:vAlign w:val="center"/>
          </w:tcPr>
          <w:p>
            <w:pPr>
              <w:spacing w:line="0" w:lineRule="atLeast"/>
              <w:jc w:val="center"/>
              <w:rPr>
                <w:rFonts w:hint="eastAsia" w:ascii="宋体" w:hAnsi="宋体" w:eastAsia="宋体" w:cs="宋体"/>
                <w:sz w:val="24"/>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r>
              <w:rPr>
                <w:rFonts w:hint="eastAsia" w:ascii="宋体" w:hAnsi="宋体" w:eastAsia="宋体" w:cs="宋体"/>
                <w:szCs w:val="21"/>
              </w:rPr>
              <w:t>其中倒班员工数</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p>
        </w:tc>
        <w:tc>
          <w:tcPr>
            <w:tcW w:w="169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r>
              <w:rPr>
                <w:rFonts w:hint="eastAsia" w:ascii="宋体" w:hAnsi="宋体" w:eastAsia="宋体" w:cs="宋体"/>
                <w:szCs w:val="21"/>
              </w:rPr>
              <w:t>倒班班次</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063" w:type="dxa"/>
            <w:vMerge w:val="continue"/>
            <w:tcBorders>
              <w:left w:val="single" w:color="auto" w:sz="4" w:space="0"/>
              <w:bottom w:val="single" w:color="auto" w:sz="2" w:space="0"/>
              <w:right w:val="single" w:color="auto" w:sz="2" w:space="0"/>
            </w:tcBorders>
            <w:noWrap w:val="0"/>
            <w:vAlign w:val="center"/>
          </w:tcPr>
          <w:p>
            <w:pPr>
              <w:spacing w:line="0" w:lineRule="atLeast"/>
              <w:rPr>
                <w:rFonts w:hint="eastAsia" w:ascii="宋体" w:hAnsi="宋体" w:eastAsia="宋体" w:cs="宋体"/>
                <w:sz w:val="24"/>
              </w:rPr>
            </w:pPr>
          </w:p>
        </w:tc>
        <w:tc>
          <w:tcPr>
            <w:tcW w:w="1317" w:type="dxa"/>
            <w:gridSpan w:val="2"/>
            <w:vMerge w:val="continue"/>
            <w:tcBorders>
              <w:left w:val="single" w:color="auto" w:sz="2" w:space="0"/>
              <w:bottom w:val="single" w:color="auto" w:sz="2" w:space="0"/>
              <w:right w:val="single" w:color="auto" w:sz="4" w:space="0"/>
            </w:tcBorders>
            <w:noWrap w:val="0"/>
            <w:vAlign w:val="center"/>
          </w:tcPr>
          <w:p>
            <w:pPr>
              <w:spacing w:line="0" w:lineRule="atLeast"/>
              <w:jc w:val="center"/>
              <w:rPr>
                <w:rFonts w:hint="eastAsia" w:ascii="宋体" w:hAnsi="宋体" w:eastAsia="宋体" w:cs="宋体"/>
                <w:sz w:val="24"/>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r>
              <w:rPr>
                <w:rFonts w:hint="eastAsia" w:ascii="宋体" w:hAnsi="宋体" w:eastAsia="宋体" w:cs="宋体"/>
                <w:szCs w:val="21"/>
              </w:rPr>
              <w:t>承包商人数</w:t>
            </w:r>
          </w:p>
        </w:tc>
        <w:tc>
          <w:tcPr>
            <w:tcW w:w="101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p>
        </w:tc>
        <w:tc>
          <w:tcPr>
            <w:tcW w:w="169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rPr>
            </w:pP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063" w:type="dxa"/>
            <w:tcBorders>
              <w:left w:val="single" w:color="auto" w:sz="4" w:space="0"/>
              <w:bottom w:val="single" w:color="auto" w:sz="2" w:space="0"/>
              <w:right w:val="single" w:color="auto" w:sz="2" w:space="0"/>
            </w:tcBorders>
            <w:noWrap w:val="0"/>
            <w:vAlign w:val="center"/>
          </w:tcPr>
          <w:p>
            <w:pPr>
              <w:spacing w:line="0" w:lineRule="atLeast"/>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多场所信息确认</w:t>
            </w:r>
          </w:p>
        </w:tc>
        <w:tc>
          <w:tcPr>
            <w:tcW w:w="7337" w:type="dxa"/>
            <w:gridSpan w:val="9"/>
            <w:tcBorders>
              <w:left w:val="single" w:color="auto" w:sz="2" w:space="0"/>
              <w:bottom w:val="single" w:color="auto" w:sz="2" w:space="0"/>
              <w:right w:val="single" w:color="auto" w:sz="4" w:space="0"/>
            </w:tcBorders>
            <w:noWrap w:val="0"/>
            <w:vAlign w:val="center"/>
          </w:tcPr>
          <w:p>
            <w:pPr>
              <w:spacing w:line="0" w:lineRule="atLeast"/>
              <w:jc w:val="both"/>
              <w:rPr>
                <w:rFonts w:hint="default" w:ascii="宋体" w:hAnsi="宋体" w:eastAsia="宋体" w:cs="宋体"/>
                <w:color w:val="auto"/>
                <w:sz w:val="24"/>
                <w:lang w:val="en-US" w:eastAsia="zh-CN"/>
              </w:rPr>
            </w:pPr>
            <w:r>
              <w:rPr>
                <w:rFonts w:hint="eastAsia" w:ascii="宋体" w:hAnsi="宋体" w:eastAsia="宋体" w:cs="宋体"/>
                <w:color w:val="auto"/>
                <w:sz w:val="24"/>
              </w:rPr>
              <w:t>□</w:t>
            </w:r>
            <w:r>
              <w:rPr>
                <w:rFonts w:hint="eastAsia" w:ascii="宋体" w:hAnsi="宋体" w:cs="宋体"/>
                <w:color w:val="auto"/>
                <w:sz w:val="24"/>
                <w:lang w:val="en-US" w:eastAsia="zh-CN"/>
              </w:rPr>
              <w:t>不存在多场所</w:t>
            </w:r>
            <w:r>
              <w:rPr>
                <w:rFonts w:hint="eastAsia" w:ascii="宋体" w:hAnsi="宋体" w:eastAsia="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lang w:val="de-DE" w:eastAsia="zh-CN"/>
              </w:rPr>
              <w:t>□</w:t>
            </w:r>
            <w:r>
              <w:rPr>
                <w:rFonts w:hint="eastAsia" w:ascii="宋体" w:hAnsi="宋体" w:cs="宋体"/>
                <w:color w:val="auto"/>
                <w:sz w:val="24"/>
                <w:lang w:val="en-US" w:eastAsia="zh-CN"/>
              </w:rPr>
              <w:t>存在多场所，详见《多场所清单》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63" w:type="dxa"/>
            <w:tcBorders>
              <w:left w:val="single" w:color="auto" w:sz="4" w:space="0"/>
              <w:bottom w:val="single" w:color="auto" w:sz="2" w:space="0"/>
              <w:right w:val="single" w:color="auto" w:sz="2" w:space="0"/>
            </w:tcBorders>
            <w:noWrap w:val="0"/>
            <w:vAlign w:val="center"/>
          </w:tcPr>
          <w:p>
            <w:pPr>
              <w:spacing w:line="0" w:lineRule="atLeast"/>
              <w:jc w:val="center"/>
              <w:rPr>
                <w:rFonts w:hint="eastAsia" w:ascii="宋体" w:hAnsi="宋体" w:eastAsia="宋体" w:cs="宋体"/>
                <w:sz w:val="24"/>
                <w:lang w:val="en-US" w:eastAsia="zh-CN"/>
              </w:rPr>
            </w:pPr>
            <w:r>
              <w:rPr>
                <w:rFonts w:hint="eastAsia" w:ascii="宋体" w:hAnsi="宋体" w:eastAsia="宋体" w:cs="宋体"/>
                <w:sz w:val="24"/>
                <w:lang w:val="en-US" w:eastAsia="zh-CN"/>
              </w:rPr>
              <w:t>工作日上班时间</w:t>
            </w:r>
          </w:p>
        </w:tc>
        <w:tc>
          <w:tcPr>
            <w:tcW w:w="4307" w:type="dxa"/>
            <w:gridSpan w:val="5"/>
            <w:tcBorders>
              <w:left w:val="single" w:color="auto" w:sz="2" w:space="0"/>
              <w:bottom w:val="single" w:color="auto" w:sz="2" w:space="0"/>
              <w:right w:val="single" w:color="auto" w:sz="4" w:space="0"/>
            </w:tcBorders>
            <w:noWrap w:val="0"/>
            <w:vAlign w:val="center"/>
          </w:tcPr>
          <w:p>
            <w:pPr>
              <w:spacing w:line="0" w:lineRule="atLeast"/>
              <w:ind w:left="-107" w:leftChars="-51" w:right="-107" w:rightChars="-51"/>
              <w:jc w:val="both"/>
              <w:rPr>
                <w:rFonts w:hint="eastAsia" w:ascii="宋体" w:hAnsi="宋体" w:eastAsia="宋体" w:cs="宋体"/>
                <w:szCs w:val="21"/>
                <w:lang w:val="en-US" w:eastAsia="zh-CN"/>
              </w:rPr>
            </w:pPr>
            <w:r>
              <w:rPr>
                <w:rFonts w:hint="eastAsia" w:ascii="宋体" w:hAnsi="宋体" w:eastAsia="宋体" w:cs="宋体"/>
                <w:szCs w:val="21"/>
                <w:lang w:val="en-US" w:eastAsia="zh-CN"/>
              </w:rPr>
              <w:t xml:space="preserve">上午   时    分——下午     时      分    </w:t>
            </w:r>
          </w:p>
        </w:tc>
        <w:tc>
          <w:tcPr>
            <w:tcW w:w="1690" w:type="dxa"/>
            <w:gridSpan w:val="3"/>
            <w:tcBorders>
              <w:top w:val="single" w:color="auto" w:sz="4" w:space="0"/>
              <w:left w:val="single" w:color="auto" w:sz="4" w:space="0"/>
              <w:bottom w:val="single" w:color="auto" w:sz="4" w:space="0"/>
              <w:right w:val="single" w:color="auto" w:sz="4" w:space="0"/>
            </w:tcBorders>
            <w:noWrap w:val="0"/>
            <w:vAlign w:val="center"/>
          </w:tcPr>
          <w:p>
            <w:pPr>
              <w:spacing w:line="0" w:lineRule="atLeast"/>
              <w:ind w:left="-107" w:leftChars="-51" w:right="-107" w:rightChars="-51"/>
              <w:jc w:val="center"/>
              <w:rPr>
                <w:rFonts w:hint="eastAsia" w:ascii="宋体" w:hAnsi="宋体" w:eastAsia="宋体" w:cs="宋体"/>
                <w:szCs w:val="21"/>
                <w:lang w:val="en-US" w:eastAsia="zh-CN"/>
              </w:rPr>
            </w:pPr>
            <w:r>
              <w:rPr>
                <w:rFonts w:hint="eastAsia" w:ascii="宋体" w:hAnsi="宋体" w:eastAsia="宋体" w:cs="宋体"/>
                <w:szCs w:val="21"/>
                <w:lang w:val="en-US" w:eastAsia="zh-CN"/>
              </w:rPr>
              <w:t>休息日</w:t>
            </w:r>
          </w:p>
        </w:tc>
        <w:tc>
          <w:tcPr>
            <w:tcW w:w="13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9400" w:type="dxa"/>
            <w:gridSpan w:val="10"/>
            <w:tcBorders>
              <w:top w:val="single" w:color="auto" w:sz="2" w:space="0"/>
              <w:left w:val="single" w:color="auto" w:sz="4" w:space="0"/>
              <w:bottom w:val="single" w:color="auto" w:sz="2" w:space="0"/>
              <w:right w:val="single" w:color="auto" w:sz="4" w:space="0"/>
            </w:tcBorders>
            <w:noWrap w:val="0"/>
            <w:vAlign w:val="center"/>
          </w:tcPr>
          <w:p>
            <w:pPr>
              <w:spacing w:line="276" w:lineRule="auto"/>
              <w:jc w:val="both"/>
              <w:rPr>
                <w:rFonts w:hint="eastAsia" w:ascii="宋体" w:hAnsi="宋体" w:eastAsia="宋体" w:cs="宋体"/>
                <w:b/>
                <w:bCs/>
                <w:sz w:val="24"/>
              </w:rPr>
            </w:pPr>
            <w:r>
              <w:rPr>
                <w:rFonts w:hint="eastAsia" w:ascii="宋体" w:hAnsi="宋体" w:eastAsia="宋体" w:cs="宋体"/>
                <w:b/>
                <w:bCs/>
                <w:sz w:val="24"/>
                <w:lang w:val="en-US" w:eastAsia="zh-CN"/>
              </w:rPr>
              <w:t>申请</w:t>
            </w:r>
            <w:r>
              <w:rPr>
                <w:rFonts w:hint="eastAsia" w:ascii="宋体" w:hAnsi="宋体" w:eastAsia="宋体" w:cs="宋体"/>
                <w:b/>
                <w:bCs/>
                <w:sz w:val="24"/>
              </w:rPr>
              <w:t>认证领域</w:t>
            </w:r>
            <w:r>
              <w:rPr>
                <w:rFonts w:hint="eastAsia" w:ascii="宋体" w:hAnsi="宋体" w:eastAsia="宋体" w:cs="宋体"/>
                <w:b/>
                <w:bCs/>
                <w:sz w:val="24"/>
                <w:lang w:val="en-US" w:eastAsia="zh-CN"/>
              </w:rPr>
              <w:t>/依据</w:t>
            </w:r>
            <w:r>
              <w:rPr>
                <w:rFonts w:hint="eastAsia" w:ascii="宋体" w:hAnsi="宋体" w:eastAsia="宋体" w:cs="宋体"/>
                <w:b/>
                <w:bCs/>
                <w:sz w:val="24"/>
              </w:rPr>
              <w:t>标准：</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800"/>
              <w:jc w:val="both"/>
              <w:textAlignment w:val="auto"/>
              <w:rPr>
                <w:rFonts w:hint="eastAsia" w:ascii="宋体" w:hAnsi="宋体" w:eastAsia="宋体" w:cs="宋体"/>
                <w:sz w:val="24"/>
              </w:rPr>
            </w:pPr>
            <w:bookmarkStart w:id="0" w:name="_GoBack"/>
            <w:bookmarkEnd w:id="0"/>
            <w:r>
              <w:rPr>
                <w:rFonts w:hint="eastAsia" w:ascii="宋体" w:hAnsi="宋体" w:cs="宋体"/>
                <w:color w:val="000000"/>
                <w:sz w:val="24"/>
                <w:szCs w:val="24"/>
                <w:lang w:eastAsia="zh-CN"/>
              </w:rPr>
              <w:t>□</w:t>
            </w:r>
            <w:r>
              <w:rPr>
                <w:rFonts w:hint="eastAsia" w:ascii="宋体" w:hAnsi="宋体" w:eastAsia="宋体" w:cs="宋体"/>
                <w:sz w:val="24"/>
              </w:rPr>
              <w:t>GB/T19001-2016 idt ISO9001:2015（质量管理体系）</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800"/>
              <w:jc w:val="both"/>
              <w:textAlignment w:val="auto"/>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GB/T</w:t>
            </w:r>
            <w:r>
              <w:rPr>
                <w:rFonts w:hint="eastAsia" w:ascii="宋体" w:hAnsi="宋体" w:eastAsia="宋体" w:cs="宋体"/>
                <w:sz w:val="24"/>
              </w:rPr>
              <w:t>50430-2017</w:t>
            </w:r>
            <w:r>
              <w:rPr>
                <w:rFonts w:hint="eastAsia" w:ascii="宋体" w:hAnsi="宋体" w:eastAsia="宋体" w:cs="宋体"/>
                <w:sz w:val="24"/>
                <w:lang w:val="en-US" w:eastAsia="zh-CN"/>
              </w:rPr>
              <w:t xml:space="preserve"> (</w:t>
            </w:r>
            <w:r>
              <w:rPr>
                <w:rFonts w:hint="eastAsia" w:ascii="宋体" w:hAnsi="宋体" w:eastAsia="宋体" w:cs="宋体"/>
                <w:sz w:val="24"/>
              </w:rPr>
              <w:t>工程建设施工企业质量管理规范</w:t>
            </w:r>
            <w:r>
              <w:rPr>
                <w:rFonts w:hint="eastAsia" w:ascii="宋体" w:hAnsi="宋体" w:eastAsia="宋体" w:cs="宋体"/>
                <w:sz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920" w:firstLineChars="800"/>
              <w:jc w:val="both"/>
              <w:textAlignment w:val="auto"/>
              <w:rPr>
                <w:rFonts w:hint="eastAsia" w:ascii="宋体" w:hAnsi="宋体" w:eastAsia="宋体" w:cs="宋体"/>
                <w:sz w:val="24"/>
              </w:rPr>
            </w:pPr>
            <w:r>
              <w:rPr>
                <w:rFonts w:hint="eastAsia" w:ascii="宋体" w:hAnsi="宋体" w:eastAsia="宋体" w:cs="宋体"/>
                <w:sz w:val="24"/>
                <w:szCs w:val="24"/>
              </w:rPr>
              <w:t>□</w:t>
            </w:r>
            <w:r>
              <w:rPr>
                <w:rFonts w:hint="eastAsia" w:ascii="宋体" w:hAnsi="宋体" w:eastAsia="宋体" w:cs="宋体"/>
                <w:sz w:val="24"/>
              </w:rPr>
              <w:t xml:space="preserve">GB/T24001-2016 idt </w:t>
            </w:r>
            <w:r>
              <w:rPr>
                <w:rFonts w:hint="eastAsia" w:ascii="宋体" w:hAnsi="宋体" w:eastAsia="宋体" w:cs="宋体"/>
                <w:sz w:val="24"/>
                <w:lang w:val="fr-FR"/>
              </w:rPr>
              <w:t>ISO14001</w:t>
            </w:r>
            <w:r>
              <w:rPr>
                <w:rFonts w:hint="eastAsia" w:ascii="宋体" w:hAnsi="宋体" w:eastAsia="宋体" w:cs="宋体"/>
                <w:sz w:val="24"/>
              </w:rPr>
              <w:t>:</w:t>
            </w:r>
            <w:r>
              <w:rPr>
                <w:rFonts w:hint="eastAsia" w:ascii="宋体" w:hAnsi="宋体" w:eastAsia="宋体" w:cs="宋体"/>
                <w:sz w:val="24"/>
                <w:lang w:val="fr-FR"/>
              </w:rPr>
              <w:t>2015（</w:t>
            </w:r>
            <w:r>
              <w:rPr>
                <w:rFonts w:hint="eastAsia" w:ascii="宋体" w:hAnsi="宋体" w:eastAsia="宋体" w:cs="宋体"/>
                <w:sz w:val="24"/>
              </w:rPr>
              <w:t>环境管理体系</w:t>
            </w:r>
            <w:r>
              <w:rPr>
                <w:rFonts w:hint="eastAsia" w:ascii="宋体" w:hAnsi="宋体" w:eastAsia="宋体" w:cs="宋体"/>
                <w:sz w:val="24"/>
                <w:lang w:val="fr-FR"/>
              </w:rPr>
              <w:t>）</w:t>
            </w:r>
          </w:p>
          <w:p>
            <w:pPr>
              <w:keepNext w:val="0"/>
              <w:keepLines w:val="0"/>
              <w:pageBreakBefore w:val="0"/>
              <w:widowControl w:val="0"/>
              <w:tabs>
                <w:tab w:val="left" w:pos="8400"/>
              </w:tabs>
              <w:kinsoku/>
              <w:wordWrap/>
              <w:overflowPunct/>
              <w:topLinePunct w:val="0"/>
              <w:autoSpaceDE/>
              <w:autoSpaceDN/>
              <w:bidi w:val="0"/>
              <w:adjustRightInd/>
              <w:snapToGrid/>
              <w:spacing w:line="360" w:lineRule="auto"/>
              <w:ind w:firstLine="1920" w:firstLineChars="800"/>
              <w:jc w:val="both"/>
              <w:textAlignment w:val="auto"/>
              <w:rPr>
                <w:rFonts w:hint="eastAsia" w:ascii="宋体" w:hAnsi="宋体" w:eastAsia="宋体" w:cs="宋体"/>
                <w:sz w:val="24"/>
                <w:lang w:val="fr-FR" w:eastAsia="zh-CN"/>
              </w:rPr>
            </w:pPr>
            <w:r>
              <w:rPr>
                <w:rFonts w:hint="eastAsia" w:ascii="宋体" w:hAnsi="宋体" w:eastAsia="宋体" w:cs="宋体"/>
                <w:sz w:val="24"/>
                <w:lang w:val="fr-FR"/>
              </w:rPr>
              <w:t>□</w:t>
            </w:r>
            <w:r>
              <w:rPr>
                <w:rFonts w:hint="eastAsia" w:ascii="宋体" w:hAnsi="宋体" w:eastAsia="宋体" w:cs="宋体"/>
                <w:sz w:val="24"/>
              </w:rPr>
              <w:t>GB/T45001-2020 idt ISO45001:2018</w:t>
            </w:r>
            <w:r>
              <w:rPr>
                <w:rFonts w:hint="eastAsia" w:ascii="宋体" w:hAnsi="宋体" w:eastAsia="宋体" w:cs="宋体"/>
                <w:sz w:val="24"/>
                <w:lang w:val="fr-FR"/>
              </w:rPr>
              <w:t>（</w:t>
            </w:r>
            <w:r>
              <w:rPr>
                <w:rFonts w:hint="eastAsia" w:ascii="宋体" w:hAnsi="宋体" w:eastAsia="宋体" w:cs="宋体"/>
                <w:sz w:val="24"/>
              </w:rPr>
              <w:t>职业健康安全管理体系</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9400" w:type="dxa"/>
            <w:gridSpan w:val="10"/>
            <w:tcBorders>
              <w:top w:val="single" w:color="auto" w:sz="2" w:space="0"/>
              <w:left w:val="single" w:color="auto" w:sz="4" w:space="0"/>
              <w:bottom w:val="single" w:color="auto" w:sz="2"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360" w:lineRule="exact"/>
              <w:jc w:val="left"/>
              <w:textAlignment w:val="auto"/>
              <w:rPr>
                <w:rFonts w:hint="eastAsia" w:ascii="宋体" w:hAnsi="宋体" w:eastAsia="宋体" w:cs="宋体"/>
                <w:bCs/>
                <w:sz w:val="24"/>
              </w:rPr>
            </w:pPr>
            <w:r>
              <w:rPr>
                <w:rFonts w:hint="eastAsia" w:ascii="宋体" w:hAnsi="宋体" w:eastAsia="宋体" w:cs="宋体"/>
                <w:bCs/>
                <w:sz w:val="24"/>
              </w:rPr>
              <w:t>管理体系覆盖的产品及活动（</w:t>
            </w:r>
            <w:r>
              <w:rPr>
                <w:rFonts w:hint="eastAsia" w:ascii="宋体" w:hAnsi="宋体" w:eastAsia="宋体" w:cs="宋体"/>
                <w:bCs/>
                <w:sz w:val="24"/>
                <w:lang w:val="en-US" w:eastAsia="zh-CN"/>
              </w:rPr>
              <w:t>申请认证范围</w:t>
            </w:r>
            <w:r>
              <w:rPr>
                <w:rFonts w:hint="eastAsia" w:ascii="宋体" w:hAnsi="宋体" w:eastAsia="宋体" w:cs="宋体"/>
                <w:bCs/>
                <w:sz w:val="24"/>
              </w:rPr>
              <w:t>）：</w:t>
            </w:r>
          </w:p>
          <w:p>
            <w:pPr>
              <w:keepNext w:val="0"/>
              <w:keepLines w:val="0"/>
              <w:pageBreakBefore w:val="0"/>
              <w:widowControl w:val="0"/>
              <w:kinsoku/>
              <w:wordWrap/>
              <w:overflowPunct/>
              <w:topLinePunct w:val="0"/>
              <w:autoSpaceDE/>
              <w:autoSpaceDN/>
              <w:bidi w:val="0"/>
              <w:spacing w:line="360" w:lineRule="exact"/>
              <w:jc w:val="left"/>
              <w:textAlignment w:val="auto"/>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9400" w:type="dxa"/>
            <w:gridSpan w:val="10"/>
            <w:tcBorders>
              <w:top w:val="single" w:color="auto" w:sz="2" w:space="0"/>
              <w:left w:val="single" w:color="auto" w:sz="4" w:space="0"/>
              <w:bottom w:val="single" w:color="auto" w:sz="2" w:space="0"/>
              <w:right w:val="single" w:color="auto" w:sz="4" w:space="0"/>
            </w:tcBorders>
            <w:noWrap w:val="0"/>
            <w:vAlign w:val="top"/>
          </w:tcPr>
          <w:p>
            <w:pPr>
              <w:pStyle w:val="3"/>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val="0"/>
              <w:spacing w:line="360" w:lineRule="exact"/>
              <w:jc w:val="both"/>
              <w:textAlignment w:val="auto"/>
              <w:rPr>
                <w:rFonts w:hint="eastAsia" w:ascii="宋体" w:hAnsi="宋体" w:eastAsia="宋体" w:cs="宋体"/>
                <w:sz w:val="24"/>
                <w:szCs w:val="24"/>
                <w:u w:val="single"/>
              </w:rPr>
            </w:pPr>
            <w:r>
              <w:rPr>
                <w:rFonts w:hint="eastAsia" w:ascii="宋体" w:hAnsi="宋体" w:eastAsia="宋体" w:cs="宋体"/>
                <w:sz w:val="24"/>
                <w:szCs w:val="24"/>
              </w:rPr>
              <w:t>若对质量管理体系标准条款存在不适用时，请说明内容及理由：</w:t>
            </w:r>
          </w:p>
          <w:p>
            <w:pPr>
              <w:keepNext w:val="0"/>
              <w:keepLines w:val="0"/>
              <w:pageBreakBefore w:val="0"/>
              <w:widowControl w:val="0"/>
              <w:kinsoku/>
              <w:wordWrap/>
              <w:overflowPunct/>
              <w:topLinePunct w:val="0"/>
              <w:autoSpaceDE/>
              <w:autoSpaceDN/>
              <w:bidi w:val="0"/>
              <w:spacing w:line="360" w:lineRule="exact"/>
              <w:jc w:val="left"/>
              <w:textAlignment w:val="auto"/>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9400" w:type="dxa"/>
            <w:gridSpan w:val="10"/>
            <w:tcBorders>
              <w:top w:val="single" w:color="auto" w:sz="2" w:space="0"/>
              <w:left w:val="single" w:color="auto" w:sz="4" w:space="0"/>
              <w:bottom w:val="single" w:color="auto" w:sz="2"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360" w:lineRule="exact"/>
              <w:jc w:val="left"/>
              <w:textAlignment w:val="auto"/>
              <w:rPr>
                <w:rFonts w:hint="eastAsia" w:ascii="宋体" w:hAnsi="宋体" w:eastAsia="宋体" w:cs="宋体"/>
                <w:bCs/>
                <w:sz w:val="24"/>
              </w:rPr>
            </w:pPr>
            <w:r>
              <w:rPr>
                <w:rFonts w:hint="eastAsia" w:ascii="宋体" w:hAnsi="宋体" w:eastAsia="宋体" w:cs="宋体"/>
                <w:sz w:val="24"/>
                <w:szCs w:val="24"/>
              </w:rPr>
              <w:t>若存在外包过程</w:t>
            </w:r>
            <w:r>
              <w:rPr>
                <w:rFonts w:hint="eastAsia" w:ascii="宋体" w:hAnsi="宋体" w:eastAsia="宋体" w:cs="宋体"/>
                <w:bCs/>
                <w:sz w:val="24"/>
              </w:rPr>
              <w:t>、委托加工情况</w:t>
            </w:r>
            <w:r>
              <w:rPr>
                <w:rFonts w:hint="eastAsia" w:ascii="宋体" w:hAnsi="宋体" w:eastAsia="宋体" w:cs="宋体"/>
                <w:sz w:val="24"/>
                <w:szCs w:val="24"/>
              </w:rPr>
              <w:t>，请说明</w:t>
            </w:r>
            <w:r>
              <w:rPr>
                <w:rFonts w:hint="eastAsia" w:ascii="宋体" w:hAnsi="宋体" w:eastAsia="宋体" w:cs="宋体"/>
                <w:bCs/>
                <w:sz w:val="24"/>
              </w:rPr>
              <w:t>（适用时）：</w:t>
            </w:r>
          </w:p>
          <w:p>
            <w:pPr>
              <w:keepNext w:val="0"/>
              <w:keepLines w:val="0"/>
              <w:pageBreakBefore w:val="0"/>
              <w:widowControl w:val="0"/>
              <w:kinsoku/>
              <w:wordWrap/>
              <w:overflowPunct/>
              <w:topLinePunct w:val="0"/>
              <w:autoSpaceDE/>
              <w:autoSpaceDN/>
              <w:bidi w:val="0"/>
              <w:spacing w:line="360" w:lineRule="exact"/>
              <w:jc w:val="left"/>
              <w:textAlignment w:val="auto"/>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4" w:hRule="atLeast"/>
        </w:trPr>
        <w:tc>
          <w:tcPr>
            <w:tcW w:w="9400" w:type="dxa"/>
            <w:gridSpan w:val="10"/>
            <w:tcBorders>
              <w:top w:val="single" w:color="auto" w:sz="2" w:space="0"/>
              <w:left w:val="single" w:color="auto" w:sz="4" w:space="0"/>
              <w:bottom w:val="single" w:color="auto" w:sz="2" w:space="0"/>
              <w:right w:val="single" w:color="auto" w:sz="4" w:space="0"/>
            </w:tcBorders>
            <w:noWrap w:val="0"/>
            <w:vAlign w:val="top"/>
          </w:tcPr>
          <w:p>
            <w:pPr>
              <w:pStyle w:val="3"/>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val="0"/>
              <w:spacing w:before="156" w:beforeLines="50" w:after="62" w:afterLines="20" w:line="360" w:lineRule="exact"/>
              <w:jc w:val="both"/>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体系运行信息</w:t>
            </w:r>
          </w:p>
          <w:p>
            <w:pPr>
              <w:pStyle w:val="3"/>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pacing w:line="360" w:lineRule="exact"/>
              <w:ind w:left="-6" w:leftChars="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管理体系开始运行时间：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Q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最近一次内部审核时间：Q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pStyle w:val="3"/>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val="0"/>
              <w:spacing w:line="360" w:lineRule="exact"/>
              <w:ind w:left="-6"/>
              <w:jc w:val="both"/>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pStyle w:val="3"/>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val="0"/>
              <w:spacing w:line="360" w:lineRule="exact"/>
              <w:ind w:left="-6"/>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                          S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S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pStyle w:val="3"/>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val="0"/>
              <w:spacing w:line="360" w:lineRule="exact"/>
              <w:ind w:left="-6"/>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同时申请多体系认证时：</w:t>
            </w:r>
          </w:p>
          <w:p>
            <w:pPr>
              <w:pStyle w:val="3"/>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val="0"/>
              <w:spacing w:line="360" w:lineRule="exact"/>
              <w:ind w:left="-6"/>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  □不愿实施一体化审核（选择此项会导致增加认证费用）</w:t>
            </w:r>
            <w:r>
              <w:rPr>
                <w:rFonts w:hint="eastAsia" w:ascii="宋体" w:hAnsi="宋体" w:eastAsia="宋体" w:cs="宋体"/>
                <w:color w:val="auto"/>
                <w:sz w:val="24"/>
                <w:szCs w:val="24"/>
                <w:lang w:eastAsia="zh-CN"/>
              </w:rPr>
              <w:t>。</w:t>
            </w:r>
          </w:p>
          <w:p>
            <w:pPr>
              <w:pStyle w:val="3"/>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val="0"/>
              <w:spacing w:line="360" w:lineRule="exact"/>
              <w:ind w:left="-6"/>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□愿意实施一体化审核，与管理体系一体化程度有关的信息确认如下：</w:t>
            </w:r>
          </w:p>
          <w:p>
            <w:pPr>
              <w:keepNext w:val="0"/>
              <w:keepLines w:val="0"/>
              <w:pageBreakBefore w:val="0"/>
              <w:widowControl w:val="0"/>
              <w:numPr>
                <w:ilvl w:val="0"/>
                <w:numId w:val="1"/>
              </w:numPr>
              <w:tabs>
                <w:tab w:val="left" w:pos="5529"/>
              </w:tabs>
              <w:kinsoku/>
              <w:wordWrap/>
              <w:overflowPunct/>
              <w:topLinePunct w:val="0"/>
              <w:autoSpaceDE/>
              <w:autoSpaceDN/>
              <w:bidi w:val="0"/>
              <w:snapToGrid w:val="0"/>
              <w:spacing w:line="360" w:lineRule="exact"/>
              <w:ind w:left="0" w:leftChars="0" w:firstLine="400" w:firstLineChars="0"/>
              <w:textAlignment w:val="auto"/>
              <w:rPr>
                <w:rFonts w:hint="eastAsia" w:ascii="宋体" w:hAnsi="宋体" w:eastAsia="宋体" w:cs="宋体"/>
                <w:color w:val="auto"/>
                <w:sz w:val="24"/>
              </w:rPr>
            </w:pPr>
            <w:r>
              <w:rPr>
                <w:rFonts w:hint="eastAsia" w:ascii="宋体" w:hAnsi="宋体" w:eastAsia="宋体" w:cs="宋体"/>
                <w:color w:val="auto"/>
                <w:sz w:val="24"/>
              </w:rPr>
              <w:t>一套整合的文件，适宜时包括融合的作业文件：</w:t>
            </w:r>
            <w:r>
              <w:rPr>
                <w:rFonts w:hint="eastAsia" w:ascii="宋体" w:hAnsi="宋体" w:eastAsia="宋体" w:cs="宋体"/>
                <w:color w:val="auto"/>
                <w:sz w:val="24"/>
                <w:szCs w:val="24"/>
              </w:rPr>
              <w:t>□</w:t>
            </w:r>
            <w:r>
              <w:rPr>
                <w:rFonts w:hint="eastAsia" w:ascii="宋体" w:hAnsi="宋体" w:eastAsia="宋体" w:cs="宋体"/>
                <w:color w:val="auto"/>
                <w:sz w:val="24"/>
              </w:rPr>
              <w:t>是 □否 说明：</w:t>
            </w:r>
            <w:r>
              <w:rPr>
                <w:rFonts w:hint="eastAsia" w:ascii="宋体" w:hAnsi="宋体" w:eastAsia="宋体" w:cs="宋体"/>
                <w:color w:val="auto"/>
                <w:sz w:val="24"/>
                <w:u w:val="single"/>
              </w:rPr>
              <w:t xml:space="preserve">            </w:t>
            </w:r>
          </w:p>
          <w:p>
            <w:pPr>
              <w:keepNext w:val="0"/>
              <w:keepLines w:val="0"/>
              <w:pageBreakBefore w:val="0"/>
              <w:widowControl w:val="0"/>
              <w:numPr>
                <w:ilvl w:val="0"/>
                <w:numId w:val="1"/>
              </w:numPr>
              <w:tabs>
                <w:tab w:val="left" w:pos="5529"/>
              </w:tabs>
              <w:kinsoku/>
              <w:wordWrap/>
              <w:overflowPunct/>
              <w:topLinePunct w:val="0"/>
              <w:autoSpaceDE/>
              <w:autoSpaceDN/>
              <w:bidi w:val="0"/>
              <w:snapToGrid w:val="0"/>
              <w:spacing w:line="360" w:lineRule="exact"/>
              <w:ind w:left="0" w:leftChars="0" w:firstLine="400" w:firstLineChars="0"/>
              <w:textAlignment w:val="auto"/>
              <w:rPr>
                <w:rFonts w:hint="eastAsia" w:ascii="宋体" w:hAnsi="宋体" w:eastAsia="宋体" w:cs="宋体"/>
                <w:color w:val="auto"/>
                <w:sz w:val="24"/>
              </w:rPr>
            </w:pPr>
            <w:r>
              <w:rPr>
                <w:rFonts w:hint="eastAsia" w:ascii="宋体" w:hAnsi="宋体" w:eastAsia="宋体" w:cs="宋体"/>
                <w:color w:val="auto"/>
                <w:sz w:val="24"/>
              </w:rPr>
              <w:t xml:space="preserve">考虑总体经营战略和计划的管理评审：        </w:t>
            </w:r>
            <w:r>
              <w:rPr>
                <w:rFonts w:hint="eastAsia" w:ascii="宋体" w:hAnsi="宋体" w:eastAsia="宋体" w:cs="宋体"/>
                <w:color w:val="auto"/>
                <w:sz w:val="24"/>
                <w:szCs w:val="24"/>
              </w:rPr>
              <w:t>□</w:t>
            </w:r>
            <w:r>
              <w:rPr>
                <w:rFonts w:hint="eastAsia" w:ascii="宋体" w:hAnsi="宋体" w:eastAsia="宋体" w:cs="宋体"/>
                <w:color w:val="auto"/>
                <w:sz w:val="24"/>
              </w:rPr>
              <w:t>是 □否 说明：</w:t>
            </w:r>
            <w:r>
              <w:rPr>
                <w:rFonts w:hint="eastAsia" w:ascii="宋体" w:hAnsi="宋体" w:eastAsia="宋体" w:cs="宋体"/>
                <w:color w:val="auto"/>
                <w:sz w:val="24"/>
                <w:u w:val="single"/>
              </w:rPr>
              <w:t xml:space="preserve">            </w:t>
            </w:r>
          </w:p>
          <w:p>
            <w:pPr>
              <w:keepNext w:val="0"/>
              <w:keepLines w:val="0"/>
              <w:pageBreakBefore w:val="0"/>
              <w:widowControl w:val="0"/>
              <w:numPr>
                <w:ilvl w:val="0"/>
                <w:numId w:val="1"/>
              </w:numPr>
              <w:tabs>
                <w:tab w:val="left" w:pos="5529"/>
              </w:tabs>
              <w:kinsoku/>
              <w:wordWrap/>
              <w:overflowPunct/>
              <w:topLinePunct w:val="0"/>
              <w:autoSpaceDE/>
              <w:autoSpaceDN/>
              <w:bidi w:val="0"/>
              <w:snapToGrid w:val="0"/>
              <w:spacing w:line="360" w:lineRule="exact"/>
              <w:ind w:left="0" w:leftChars="0" w:firstLine="400" w:firstLineChars="0"/>
              <w:textAlignment w:val="auto"/>
              <w:rPr>
                <w:rFonts w:hint="eastAsia" w:ascii="宋体" w:hAnsi="宋体" w:eastAsia="宋体" w:cs="宋体"/>
                <w:color w:val="auto"/>
                <w:sz w:val="24"/>
              </w:rPr>
            </w:pPr>
            <w:r>
              <w:rPr>
                <w:rFonts w:hint="eastAsia" w:ascii="宋体" w:hAnsi="宋体" w:eastAsia="宋体" w:cs="宋体"/>
                <w:color w:val="auto"/>
                <w:sz w:val="24"/>
              </w:rPr>
              <w:t xml:space="preserve">对内部审核采用的一体化方法：              </w:t>
            </w:r>
            <w:r>
              <w:rPr>
                <w:rFonts w:hint="eastAsia" w:ascii="宋体" w:hAnsi="宋体" w:eastAsia="宋体" w:cs="宋体"/>
                <w:color w:val="auto"/>
                <w:sz w:val="24"/>
                <w:szCs w:val="24"/>
              </w:rPr>
              <w:t>□</w:t>
            </w:r>
            <w:r>
              <w:rPr>
                <w:rFonts w:hint="eastAsia" w:ascii="宋体" w:hAnsi="宋体" w:eastAsia="宋体" w:cs="宋体"/>
                <w:color w:val="auto"/>
                <w:sz w:val="24"/>
              </w:rPr>
              <w:t>是 □否 说明：</w:t>
            </w:r>
            <w:r>
              <w:rPr>
                <w:rFonts w:hint="eastAsia" w:ascii="宋体" w:hAnsi="宋体" w:eastAsia="宋体" w:cs="宋体"/>
                <w:color w:val="auto"/>
                <w:sz w:val="24"/>
                <w:u w:val="single"/>
              </w:rPr>
              <w:t xml:space="preserve">            </w:t>
            </w:r>
          </w:p>
          <w:p>
            <w:pPr>
              <w:keepNext w:val="0"/>
              <w:keepLines w:val="0"/>
              <w:pageBreakBefore w:val="0"/>
              <w:widowControl w:val="0"/>
              <w:numPr>
                <w:ilvl w:val="0"/>
                <w:numId w:val="1"/>
              </w:numPr>
              <w:tabs>
                <w:tab w:val="left" w:pos="5529"/>
              </w:tabs>
              <w:kinsoku/>
              <w:wordWrap/>
              <w:overflowPunct/>
              <w:topLinePunct w:val="0"/>
              <w:autoSpaceDE/>
              <w:autoSpaceDN/>
              <w:bidi w:val="0"/>
              <w:snapToGrid w:val="0"/>
              <w:spacing w:line="360" w:lineRule="exact"/>
              <w:ind w:left="0" w:leftChars="0" w:firstLine="400" w:firstLineChars="0"/>
              <w:textAlignment w:val="auto"/>
              <w:rPr>
                <w:rFonts w:hint="eastAsia" w:ascii="宋体" w:hAnsi="宋体" w:eastAsia="宋体" w:cs="宋体"/>
                <w:color w:val="auto"/>
                <w:sz w:val="24"/>
              </w:rPr>
            </w:pPr>
            <w:r>
              <w:rPr>
                <w:rFonts w:hint="eastAsia" w:ascii="宋体" w:hAnsi="宋体" w:eastAsia="宋体" w:cs="宋体"/>
                <w:color w:val="auto"/>
                <w:sz w:val="24"/>
              </w:rPr>
              <w:t xml:space="preserve">对方针和目标采用的一体化方法：            </w:t>
            </w:r>
            <w:r>
              <w:rPr>
                <w:rFonts w:hint="eastAsia" w:ascii="宋体" w:hAnsi="宋体" w:eastAsia="宋体" w:cs="宋体"/>
                <w:color w:val="auto"/>
                <w:sz w:val="24"/>
                <w:szCs w:val="24"/>
              </w:rPr>
              <w:t>□</w:t>
            </w:r>
            <w:r>
              <w:rPr>
                <w:rFonts w:hint="eastAsia" w:ascii="宋体" w:hAnsi="宋体" w:eastAsia="宋体" w:cs="宋体"/>
                <w:color w:val="auto"/>
                <w:sz w:val="24"/>
              </w:rPr>
              <w:t>是 □否 说明：</w:t>
            </w:r>
            <w:r>
              <w:rPr>
                <w:rFonts w:hint="eastAsia" w:ascii="宋体" w:hAnsi="宋体" w:eastAsia="宋体" w:cs="宋体"/>
                <w:color w:val="auto"/>
                <w:sz w:val="24"/>
                <w:u w:val="single"/>
              </w:rPr>
              <w:t xml:space="preserve">            </w:t>
            </w:r>
          </w:p>
          <w:p>
            <w:pPr>
              <w:keepNext w:val="0"/>
              <w:keepLines w:val="0"/>
              <w:pageBreakBefore w:val="0"/>
              <w:widowControl w:val="0"/>
              <w:numPr>
                <w:ilvl w:val="0"/>
                <w:numId w:val="1"/>
              </w:numPr>
              <w:tabs>
                <w:tab w:val="left" w:pos="5529"/>
              </w:tabs>
              <w:kinsoku/>
              <w:wordWrap/>
              <w:overflowPunct/>
              <w:topLinePunct w:val="0"/>
              <w:autoSpaceDE/>
              <w:autoSpaceDN/>
              <w:bidi w:val="0"/>
              <w:snapToGrid w:val="0"/>
              <w:spacing w:line="360" w:lineRule="exact"/>
              <w:ind w:left="0" w:leftChars="0" w:firstLine="400" w:firstLineChars="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rPr>
              <w:t xml:space="preserve">对体系过程采用的一体化方法：              </w:t>
            </w:r>
            <w:r>
              <w:rPr>
                <w:rFonts w:hint="eastAsia" w:ascii="宋体" w:hAnsi="宋体" w:eastAsia="宋体" w:cs="宋体"/>
                <w:color w:val="auto"/>
                <w:sz w:val="24"/>
                <w:szCs w:val="24"/>
              </w:rPr>
              <w:t>□</w:t>
            </w:r>
            <w:r>
              <w:rPr>
                <w:rFonts w:hint="eastAsia" w:ascii="宋体" w:hAnsi="宋体" w:eastAsia="宋体" w:cs="宋体"/>
                <w:color w:val="auto"/>
                <w:sz w:val="24"/>
              </w:rPr>
              <w:t>是 □否 说明：</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w:t>
            </w:r>
          </w:p>
          <w:p>
            <w:pPr>
              <w:keepNext w:val="0"/>
              <w:keepLines w:val="0"/>
              <w:pageBreakBefore w:val="0"/>
              <w:widowControl w:val="0"/>
              <w:numPr>
                <w:ilvl w:val="0"/>
                <w:numId w:val="1"/>
              </w:numPr>
              <w:tabs>
                <w:tab w:val="left" w:pos="5529"/>
              </w:tabs>
              <w:kinsoku/>
              <w:wordWrap/>
              <w:overflowPunct/>
              <w:topLinePunct w:val="0"/>
              <w:autoSpaceDE/>
              <w:autoSpaceDN/>
              <w:bidi w:val="0"/>
              <w:snapToGrid w:val="0"/>
              <w:spacing w:line="360" w:lineRule="exact"/>
              <w:ind w:left="0" w:leftChars="0" w:firstLine="400" w:firstLineChars="0"/>
              <w:textAlignment w:val="auto"/>
              <w:rPr>
                <w:rFonts w:hint="eastAsia" w:ascii="宋体" w:hAnsi="宋体" w:eastAsia="宋体" w:cs="宋体"/>
                <w:color w:val="auto"/>
                <w:sz w:val="24"/>
              </w:rPr>
            </w:pPr>
            <w:r>
              <w:rPr>
                <w:rFonts w:hint="eastAsia" w:ascii="宋体" w:hAnsi="宋体" w:eastAsia="宋体" w:cs="宋体"/>
                <w:color w:val="auto"/>
                <w:sz w:val="24"/>
              </w:rPr>
              <w:t xml:space="preserve">对改进机制（纠正和预防措施、测量和持续改进）采用一体化方法：□是 □否 </w:t>
            </w:r>
          </w:p>
          <w:p>
            <w:pPr>
              <w:keepNext w:val="0"/>
              <w:keepLines w:val="0"/>
              <w:pageBreakBefore w:val="0"/>
              <w:widowControl w:val="0"/>
              <w:tabs>
                <w:tab w:val="left" w:pos="5529"/>
              </w:tabs>
              <w:kinsoku/>
              <w:wordWrap/>
              <w:overflowPunct/>
              <w:topLinePunct w:val="0"/>
              <w:autoSpaceDE/>
              <w:autoSpaceDN/>
              <w:bidi w:val="0"/>
              <w:snapToGrid w:val="0"/>
              <w:spacing w:line="360" w:lineRule="exact"/>
              <w:ind w:firstLine="960" w:firstLineChars="4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rPr>
              <w:t>说明：</w:t>
            </w:r>
            <w:r>
              <w:rPr>
                <w:rFonts w:hint="eastAsia" w:ascii="宋体" w:hAnsi="宋体" w:eastAsia="宋体" w:cs="宋体"/>
                <w:color w:val="auto"/>
                <w:sz w:val="24"/>
                <w:u w:val="single"/>
              </w:rPr>
              <w:t xml:space="preserve">                                                                 </w:t>
            </w:r>
          </w:p>
          <w:p>
            <w:pPr>
              <w:keepNext w:val="0"/>
              <w:keepLines w:val="0"/>
              <w:pageBreakBefore w:val="0"/>
              <w:widowControl w:val="0"/>
              <w:numPr>
                <w:ilvl w:val="0"/>
                <w:numId w:val="1"/>
              </w:numPr>
              <w:tabs>
                <w:tab w:val="left" w:pos="5529"/>
              </w:tabs>
              <w:kinsoku/>
              <w:wordWrap/>
              <w:overflowPunct/>
              <w:topLinePunct w:val="0"/>
              <w:autoSpaceDE/>
              <w:autoSpaceDN/>
              <w:bidi w:val="0"/>
              <w:snapToGrid w:val="0"/>
              <w:spacing w:line="360" w:lineRule="exact"/>
              <w:ind w:left="0" w:leftChars="0" w:firstLine="400" w:firstLineChars="0"/>
              <w:textAlignment w:val="auto"/>
              <w:rPr>
                <w:rFonts w:hint="eastAsia" w:ascii="宋体" w:hAnsi="宋体" w:eastAsia="宋体" w:cs="宋体"/>
                <w:color w:val="auto"/>
                <w:sz w:val="24"/>
              </w:rPr>
            </w:pPr>
            <w:r>
              <w:rPr>
                <w:rFonts w:hint="eastAsia" w:ascii="宋体" w:hAnsi="宋体" w:eastAsia="宋体" w:cs="宋体"/>
                <w:color w:val="auto"/>
                <w:sz w:val="24"/>
              </w:rPr>
              <w:t>一体化的管理支持和管理职责：              □是 □否 说明：</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keepNext w:val="0"/>
              <w:keepLines w:val="0"/>
              <w:pageBreakBefore w:val="0"/>
              <w:widowControl w:val="0"/>
              <w:numPr>
                <w:ilvl w:val="0"/>
                <w:numId w:val="1"/>
              </w:numPr>
              <w:tabs>
                <w:tab w:val="left" w:pos="5529"/>
              </w:tabs>
              <w:kinsoku/>
              <w:wordWrap/>
              <w:overflowPunct/>
              <w:topLinePunct w:val="0"/>
              <w:autoSpaceDE/>
              <w:autoSpaceDN/>
              <w:bidi w:val="0"/>
              <w:snapToGrid w:val="0"/>
              <w:spacing w:line="360" w:lineRule="exact"/>
              <w:ind w:left="0" w:leftChars="0" w:firstLine="400" w:firstLineChars="0"/>
              <w:textAlignment w:val="auto"/>
              <w:rPr>
                <w:rFonts w:hint="eastAsia" w:ascii="宋体" w:hAnsi="宋体" w:eastAsia="宋体" w:cs="宋体"/>
                <w:bCs/>
                <w:color w:val="auto"/>
                <w:sz w:val="24"/>
              </w:rPr>
            </w:pPr>
            <w:r>
              <w:rPr>
                <w:rFonts w:hint="eastAsia" w:ascii="宋体" w:hAnsi="宋体" w:eastAsia="宋体" w:cs="宋体"/>
                <w:color w:val="auto"/>
                <w:sz w:val="24"/>
              </w:rPr>
              <w:t xml:space="preserve">其他说明：□无   </w:t>
            </w:r>
            <w:r>
              <w:rPr>
                <w:rFonts w:hint="eastAsia" w:ascii="宋体" w:hAnsi="宋体" w:eastAsia="宋体" w:cs="宋体"/>
                <w:color w:val="auto"/>
                <w:sz w:val="24"/>
                <w:lang w:val="de-DE"/>
              </w:rPr>
              <w:t>□</w:t>
            </w:r>
            <w:r>
              <w:rPr>
                <w:rFonts w:hint="eastAsia" w:ascii="宋体" w:hAnsi="宋体" w:eastAsia="宋体" w:cs="宋体"/>
                <w:color w:val="auto"/>
                <w:sz w:val="24"/>
              </w:rPr>
              <w:t xml:space="preserve">有：                                                     </w:t>
            </w:r>
            <w:r>
              <w:rPr>
                <w:rFonts w:hint="eastAsia" w:ascii="宋体" w:hAnsi="宋体" w:eastAsia="宋体" w:cs="宋体"/>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00" w:type="dxa"/>
            <w:gridSpan w:val="10"/>
            <w:tcBorders>
              <w:top w:val="single" w:color="auto" w:sz="2" w:space="0"/>
              <w:left w:val="single" w:color="auto" w:sz="4"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left"/>
              <w:textAlignment w:val="auto"/>
              <w:rPr>
                <w:rFonts w:hint="default" w:ascii="宋体" w:hAnsi="宋体" w:eastAsia="宋体" w:cs="宋体"/>
                <w:bCs/>
                <w:color w:val="auto"/>
                <w:sz w:val="24"/>
                <w:lang w:val="en-US" w:eastAsia="zh-CN"/>
              </w:rPr>
            </w:pPr>
            <w:r>
              <w:rPr>
                <w:rFonts w:hint="eastAsia" w:ascii="宋体" w:hAnsi="宋体" w:cs="宋体"/>
                <w:bCs/>
                <w:color w:val="auto"/>
                <w:sz w:val="24"/>
                <w:lang w:val="en-US" w:eastAsia="zh-CN"/>
              </w:rPr>
              <w:t>近两年申请认证组织有无重大质量、环境、职业健康安全事故或顾客投诉情况及情况说明：</w:t>
            </w:r>
            <w:r>
              <w:rPr>
                <w:rFonts w:hint="eastAsia" w:ascii="宋体" w:hAnsi="宋体" w:eastAsia="宋体" w:cs="宋体"/>
                <w:color w:val="auto"/>
                <w:sz w:val="24"/>
              </w:rPr>
              <w:t xml:space="preserve">□无   </w:t>
            </w:r>
            <w:r>
              <w:rPr>
                <w:rFonts w:hint="eastAsia" w:ascii="宋体" w:hAnsi="宋体" w:eastAsia="宋体" w:cs="宋体"/>
                <w:color w:val="auto"/>
                <w:sz w:val="24"/>
                <w:lang w:val="de-DE"/>
              </w:rPr>
              <w:t>□</w:t>
            </w:r>
            <w:r>
              <w:rPr>
                <w:rFonts w:hint="eastAsia" w:ascii="宋体" w:hAnsi="宋体" w:eastAsia="宋体" w:cs="宋体"/>
                <w:color w:val="auto"/>
                <w:sz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00" w:type="dxa"/>
            <w:gridSpan w:val="10"/>
            <w:tcBorders>
              <w:top w:val="single" w:color="auto" w:sz="2" w:space="0"/>
              <w:left w:val="single" w:color="auto" w:sz="4"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left"/>
              <w:textAlignment w:val="auto"/>
              <w:rPr>
                <w:rFonts w:hint="eastAsia" w:ascii="宋体" w:hAnsi="宋体" w:eastAsia="宋体" w:cs="宋体"/>
                <w:bCs/>
                <w:color w:val="auto"/>
                <w:sz w:val="24"/>
                <w:lang w:val="en-US" w:eastAsia="zh-CN"/>
              </w:rPr>
            </w:pPr>
            <w:r>
              <w:rPr>
                <w:rFonts w:hint="eastAsia" w:ascii="宋体" w:hAnsi="宋体" w:cs="宋体"/>
                <w:bCs/>
                <w:color w:val="auto"/>
                <w:sz w:val="24"/>
                <w:lang w:val="en-US" w:eastAsia="zh-CN"/>
              </w:rPr>
              <w:t>是否被执法监管部门责令停业整顿或在全国企业信用信息公示系统中被列入“严重违法企业名单”？</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u w:val="none"/>
              </w:rPr>
              <w:t>□</w:t>
            </w:r>
            <w:r>
              <w:rPr>
                <w:rFonts w:hint="eastAsia" w:ascii="宋体" w:hAnsi="宋体" w:cs="宋体"/>
                <w:color w:val="auto"/>
                <w:sz w:val="24"/>
                <w:szCs w:val="24"/>
                <w:u w:val="none"/>
                <w:lang w:val="en-US" w:eastAsia="zh-CN"/>
              </w:rPr>
              <w:t xml:space="preserve">否    </w:t>
            </w:r>
            <w:r>
              <w:rPr>
                <w:rFonts w:hint="eastAsia" w:ascii="宋体" w:hAnsi="宋体" w:cs="宋体"/>
                <w:color w:val="auto"/>
                <w:sz w:val="24"/>
                <w:szCs w:val="24"/>
                <w:u w:val="none"/>
                <w:lang w:eastAsia="zh-CN"/>
              </w:rPr>
              <w:t>□</w:t>
            </w:r>
            <w:r>
              <w:rPr>
                <w:rFonts w:hint="eastAsia" w:ascii="宋体" w:hAnsi="宋体" w:cs="宋体"/>
                <w:color w:val="auto"/>
                <w:sz w:val="24"/>
                <w:szCs w:val="24"/>
                <w:u w:val="none"/>
                <w:lang w:val="en-US" w:eastAsia="zh-CN"/>
              </w:rPr>
              <w:t>是：</w:t>
            </w:r>
            <w:r>
              <w:rPr>
                <w:rFonts w:hint="eastAsia" w:ascii="宋体" w:hAnsi="宋体" w:eastAsia="宋体" w:cs="宋体"/>
                <w:color w:val="auto"/>
                <w:sz w:val="24"/>
                <w:szCs w:val="24"/>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700" w:type="dxa"/>
            <w:gridSpan w:val="2"/>
            <w:tcBorders>
              <w:top w:val="single" w:color="auto" w:sz="2" w:space="0"/>
              <w:left w:val="single" w:color="auto" w:sz="4" w:space="0"/>
              <w:bottom w:val="single" w:color="auto" w:sz="2" w:space="0"/>
              <w:right w:val="single" w:color="auto" w:sz="4" w:space="0"/>
            </w:tcBorders>
            <w:noWrap w:val="0"/>
            <w:vAlign w:val="center"/>
          </w:tcPr>
          <w:p>
            <w:pPr>
              <w:pStyle w:val="3"/>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pacing w:before="156" w:beforeLines="50" w:after="62" w:afterLines="20" w:line="360" w:lineRule="exact"/>
              <w:ind w:left="-6" w:leftChars="0"/>
              <w:jc w:val="center"/>
              <w:textAlignment w:val="auto"/>
              <w:rPr>
                <w:rFonts w:hint="eastAsia" w:ascii="宋体" w:hAnsi="宋体" w:eastAsia="宋体" w:cs="宋体"/>
                <w:bCs/>
                <w:sz w:val="24"/>
              </w:rPr>
            </w:pPr>
            <w:r>
              <w:rPr>
                <w:rFonts w:hint="eastAsia" w:ascii="宋体" w:hAnsi="宋体" w:eastAsia="宋体" w:cs="宋体"/>
                <w:sz w:val="24"/>
                <w:szCs w:val="24"/>
              </w:rPr>
              <w:t>最近一次管理评审时间</w:t>
            </w:r>
          </w:p>
        </w:tc>
        <w:tc>
          <w:tcPr>
            <w:tcW w:w="2172" w:type="dxa"/>
            <w:gridSpan w:val="2"/>
            <w:tcBorders>
              <w:top w:val="single" w:color="auto" w:sz="2" w:space="0"/>
              <w:left w:val="single" w:color="auto" w:sz="4"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bCs/>
                <w:sz w:val="24"/>
              </w:rPr>
            </w:pPr>
          </w:p>
        </w:tc>
        <w:tc>
          <w:tcPr>
            <w:tcW w:w="2382" w:type="dxa"/>
            <w:gridSpan w:val="3"/>
            <w:tcBorders>
              <w:top w:val="single" w:color="auto" w:sz="2" w:space="0"/>
              <w:left w:val="single" w:color="auto" w:sz="4" w:space="0"/>
              <w:bottom w:val="single" w:color="auto" w:sz="2" w:space="0"/>
              <w:right w:val="single" w:color="auto" w:sz="4" w:space="0"/>
            </w:tcBorders>
            <w:noWrap w:val="0"/>
            <w:vAlign w:val="center"/>
          </w:tcPr>
          <w:p>
            <w:pPr>
              <w:pStyle w:val="3"/>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pacing w:before="156" w:beforeLines="50" w:after="62" w:afterLines="20" w:line="360" w:lineRule="exact"/>
              <w:ind w:left="-6" w:leftChars="0"/>
              <w:jc w:val="center"/>
              <w:textAlignment w:val="auto"/>
              <w:rPr>
                <w:rFonts w:hint="eastAsia" w:ascii="宋体" w:hAnsi="宋体" w:eastAsia="宋体" w:cs="宋体"/>
                <w:sz w:val="24"/>
                <w:szCs w:val="24"/>
              </w:rPr>
            </w:pPr>
            <w:r>
              <w:rPr>
                <w:rFonts w:hint="eastAsia" w:ascii="宋体" w:hAnsi="宋体" w:eastAsia="宋体" w:cs="宋体"/>
                <w:sz w:val="24"/>
                <w:szCs w:val="24"/>
              </w:rPr>
              <w:t>希望现场审核时间</w:t>
            </w:r>
          </w:p>
        </w:tc>
        <w:tc>
          <w:tcPr>
            <w:tcW w:w="2146" w:type="dxa"/>
            <w:gridSpan w:val="3"/>
            <w:tcBorders>
              <w:top w:val="single" w:color="auto" w:sz="2" w:space="0"/>
              <w:left w:val="single" w:color="auto" w:sz="4" w:space="0"/>
              <w:bottom w:val="single" w:color="auto" w:sz="2"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360" w:lineRule="exact"/>
              <w:jc w:val="left"/>
              <w:textAlignment w:val="auto"/>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700" w:type="dxa"/>
            <w:gridSpan w:val="2"/>
            <w:tcBorders>
              <w:top w:val="single" w:color="auto" w:sz="2" w:space="0"/>
              <w:left w:val="single" w:color="auto" w:sz="4" w:space="0"/>
              <w:bottom w:val="single" w:color="auto" w:sz="2" w:space="0"/>
              <w:right w:val="single" w:color="auto" w:sz="4" w:space="0"/>
            </w:tcBorders>
            <w:noWrap w:val="0"/>
            <w:vAlign w:val="center"/>
          </w:tcPr>
          <w:p>
            <w:pPr>
              <w:pStyle w:val="3"/>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pacing w:before="156" w:beforeLines="50" w:after="62" w:afterLines="20" w:line="360" w:lineRule="exact"/>
              <w:ind w:left="-6" w:leftChars="0"/>
              <w:jc w:val="center"/>
              <w:textAlignment w:val="auto"/>
              <w:rPr>
                <w:rFonts w:hint="eastAsia" w:ascii="宋体" w:hAnsi="宋体" w:eastAsia="宋体" w:cs="宋体"/>
                <w:sz w:val="24"/>
                <w:szCs w:val="24"/>
              </w:rPr>
            </w:pPr>
            <w:r>
              <w:rPr>
                <w:rFonts w:hint="eastAsia" w:ascii="宋体" w:hAnsi="宋体" w:eastAsia="宋体" w:cs="宋体"/>
                <w:sz w:val="24"/>
                <w:szCs w:val="24"/>
              </w:rPr>
              <w:t>是否聘请外部咨询机构</w:t>
            </w:r>
          </w:p>
        </w:tc>
        <w:tc>
          <w:tcPr>
            <w:tcW w:w="2172" w:type="dxa"/>
            <w:gridSpan w:val="2"/>
            <w:tcBorders>
              <w:top w:val="single" w:color="auto" w:sz="2" w:space="0"/>
              <w:left w:val="single" w:color="auto" w:sz="4" w:space="0"/>
              <w:bottom w:val="single" w:color="auto"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60" w:lineRule="exact"/>
              <w:jc w:val="center"/>
              <w:textAlignment w:val="auto"/>
              <w:rPr>
                <w:rFonts w:hint="eastAsia" w:ascii="宋体" w:hAnsi="宋体" w:eastAsia="宋体" w:cs="宋体"/>
                <w:bCs/>
                <w:sz w:val="24"/>
              </w:rPr>
            </w:pPr>
          </w:p>
        </w:tc>
        <w:tc>
          <w:tcPr>
            <w:tcW w:w="2382" w:type="dxa"/>
            <w:gridSpan w:val="3"/>
            <w:tcBorders>
              <w:top w:val="single" w:color="auto" w:sz="2" w:space="0"/>
              <w:left w:val="single" w:color="auto" w:sz="4" w:space="0"/>
              <w:bottom w:val="single" w:color="auto" w:sz="2" w:space="0"/>
              <w:right w:val="single" w:color="auto" w:sz="4" w:space="0"/>
            </w:tcBorders>
            <w:noWrap w:val="0"/>
            <w:vAlign w:val="center"/>
          </w:tcPr>
          <w:p>
            <w:pPr>
              <w:pStyle w:val="3"/>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pacing w:before="156" w:beforeLines="50" w:after="62" w:afterLines="20" w:line="360" w:lineRule="exact"/>
              <w:ind w:left="-6" w:left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咨询机构名称</w:t>
            </w:r>
          </w:p>
        </w:tc>
        <w:tc>
          <w:tcPr>
            <w:tcW w:w="2146" w:type="dxa"/>
            <w:gridSpan w:val="3"/>
            <w:tcBorders>
              <w:top w:val="single" w:color="auto" w:sz="2" w:space="0"/>
              <w:left w:val="single" w:color="auto" w:sz="4" w:space="0"/>
              <w:bottom w:val="single" w:color="auto" w:sz="2" w:space="0"/>
              <w:right w:val="single" w:color="auto" w:sz="4" w:space="0"/>
            </w:tcBorders>
            <w:noWrap w:val="0"/>
            <w:vAlign w:val="top"/>
          </w:tcPr>
          <w:p>
            <w:pPr>
              <w:keepNext w:val="0"/>
              <w:keepLines w:val="0"/>
              <w:pageBreakBefore w:val="0"/>
              <w:widowControl w:val="0"/>
              <w:kinsoku/>
              <w:wordWrap/>
              <w:overflowPunct/>
              <w:topLinePunct w:val="0"/>
              <w:autoSpaceDE/>
              <w:autoSpaceDN/>
              <w:bidi w:val="0"/>
              <w:spacing w:line="360" w:lineRule="exact"/>
              <w:jc w:val="left"/>
              <w:textAlignment w:val="auto"/>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trPr>
        <w:tc>
          <w:tcPr>
            <w:tcW w:w="9400" w:type="dxa"/>
            <w:gridSpan w:val="10"/>
            <w:tcBorders>
              <w:top w:val="single" w:color="auto" w:sz="2" w:space="0"/>
              <w:left w:val="single" w:color="auto" w:sz="4" w:space="0"/>
              <w:bottom w:val="single" w:color="auto" w:sz="2" w:space="0"/>
              <w:right w:val="single" w:color="auto" w:sz="4" w:space="0"/>
            </w:tcBorders>
            <w:noWrap w:val="0"/>
            <w:vAlign w:val="top"/>
          </w:tcPr>
          <w:p>
            <w:pPr>
              <w:pStyle w:val="3"/>
              <w:keepNext w:val="0"/>
              <w:keepLines w:val="0"/>
              <w:pageBreakBefore w:val="0"/>
              <w:widowControl w:val="0"/>
              <w:numPr>
                <w:ilvl w:val="0"/>
                <w:numId w:val="0"/>
              </w:numPr>
              <w:pBdr>
                <w:bottom w:val="none" w:color="auto" w:sz="0" w:space="0"/>
              </w:pBdr>
              <w:kinsoku/>
              <w:wordWrap/>
              <w:overflowPunct/>
              <w:topLinePunct w:val="0"/>
              <w:autoSpaceDE/>
              <w:autoSpaceDN/>
              <w:bidi w:val="0"/>
              <w:adjustRightInd w:val="0"/>
              <w:snapToGrid w:val="0"/>
              <w:spacing w:before="156" w:beforeLines="50" w:after="62" w:afterLines="20" w:line="360" w:lineRule="exact"/>
              <w:ind w:left="-3" w:leftChars="0"/>
              <w:jc w:val="both"/>
              <w:textAlignment w:val="auto"/>
              <w:rPr>
                <w:rFonts w:hint="eastAsia" w:ascii="宋体" w:hAnsi="宋体" w:eastAsia="宋体" w:cs="宋体"/>
                <w:sz w:val="24"/>
                <w:szCs w:val="24"/>
              </w:rPr>
            </w:pPr>
            <w:r>
              <w:rPr>
                <w:rFonts w:hint="eastAsia" w:ascii="宋体" w:hAnsi="宋体" w:eastAsia="宋体" w:cs="宋体"/>
                <w:sz w:val="24"/>
                <w:szCs w:val="24"/>
              </w:rPr>
              <w:t>是否有过其它机构的认证</w:t>
            </w:r>
            <w:r>
              <w:rPr>
                <w:rFonts w:hint="eastAsia" w:ascii="宋体" w:hAnsi="宋体" w:eastAsia="宋体" w:cs="宋体"/>
                <w:sz w:val="24"/>
                <w:szCs w:val="24"/>
                <w:lang w:eastAsia="zh-CN"/>
              </w:rPr>
              <w:t>：</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 xml:space="preserve">无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□有</w:t>
            </w:r>
            <w:r>
              <w:rPr>
                <w:rFonts w:hint="eastAsia" w:ascii="宋体" w:hAnsi="宋体" w:eastAsia="宋体" w:cs="宋体"/>
                <w:sz w:val="24"/>
                <w:szCs w:val="24"/>
                <w:u w:val="single"/>
              </w:rPr>
              <w:t xml:space="preserve">（机构名称）                            </w:t>
            </w:r>
          </w:p>
          <w:p>
            <w:pPr>
              <w:pStyle w:val="3"/>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val="0"/>
              <w:snapToGrid w:val="0"/>
              <w:spacing w:before="156" w:beforeLines="50" w:after="62" w:afterLines="20" w:line="360" w:lineRule="exact"/>
              <w:jc w:val="both"/>
              <w:textAlignment w:val="auto"/>
              <w:rPr>
                <w:rFonts w:hint="eastAsia" w:ascii="宋体" w:hAnsi="宋体" w:eastAsia="宋体" w:cs="宋体"/>
                <w:sz w:val="24"/>
                <w:szCs w:val="24"/>
              </w:rPr>
            </w:pPr>
            <w:r>
              <w:rPr>
                <w:rFonts w:hint="eastAsia" w:ascii="宋体" w:hAnsi="宋体" w:eastAsia="宋体" w:cs="宋体"/>
                <w:sz w:val="24"/>
                <w:szCs w:val="24"/>
              </w:rPr>
              <w:t>认证证书有效期：</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最近一次监督审核日期：</w:t>
            </w:r>
            <w:r>
              <w:rPr>
                <w:rFonts w:hint="eastAsia" w:ascii="宋体" w:hAnsi="宋体" w:eastAsia="宋体" w:cs="宋体"/>
                <w:sz w:val="24"/>
                <w:szCs w:val="24"/>
                <w:u w:val="single"/>
              </w:rPr>
              <w:t xml:space="preserve">                     </w:t>
            </w:r>
          </w:p>
          <w:p>
            <w:pPr>
              <w:pStyle w:val="3"/>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val="0"/>
              <w:snapToGrid w:val="0"/>
              <w:spacing w:before="156" w:beforeLines="50" w:after="62" w:afterLines="20" w:line="360" w:lineRule="exact"/>
              <w:jc w:val="left"/>
              <w:textAlignment w:val="auto"/>
              <w:rPr>
                <w:rFonts w:hint="eastAsia" w:ascii="宋体" w:hAnsi="宋体" w:eastAsia="宋体" w:cs="宋体"/>
                <w:sz w:val="24"/>
                <w:szCs w:val="24"/>
                <w:u w:val="single"/>
              </w:rPr>
            </w:pPr>
            <w:r>
              <w:rPr>
                <w:rFonts w:hint="eastAsia" w:ascii="宋体" w:hAnsi="宋体" w:eastAsia="宋体" w:cs="宋体"/>
                <w:sz w:val="24"/>
                <w:szCs w:val="24"/>
              </w:rPr>
              <w:t>是否发生暂停、撤销，Q:□暂停 □撤销，时间为</w:t>
            </w:r>
            <w:r>
              <w:rPr>
                <w:rFonts w:hint="eastAsia" w:ascii="宋体" w:hAnsi="宋体" w:eastAsia="宋体" w:cs="宋体"/>
                <w:sz w:val="24"/>
                <w:szCs w:val="24"/>
                <w:u w:val="single"/>
              </w:rPr>
              <w:t xml:space="preserve">           </w:t>
            </w:r>
            <w:r>
              <w:rPr>
                <w:rFonts w:hint="eastAsia" w:ascii="宋体" w:hAnsi="宋体" w:eastAsia="宋体" w:cs="宋体"/>
                <w:sz w:val="24"/>
                <w:szCs w:val="24"/>
              </w:rPr>
              <w:t>，原因为：</w:t>
            </w:r>
            <w:r>
              <w:rPr>
                <w:rFonts w:hint="eastAsia" w:ascii="宋体" w:hAnsi="宋体" w:eastAsia="宋体" w:cs="宋体"/>
                <w:sz w:val="24"/>
                <w:szCs w:val="24"/>
                <w:u w:val="single"/>
              </w:rPr>
              <w:t xml:space="preserve">               </w:t>
            </w:r>
          </w:p>
          <w:p>
            <w:pPr>
              <w:pStyle w:val="3"/>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val="0"/>
              <w:snapToGrid w:val="0"/>
              <w:spacing w:before="156" w:beforeLines="50" w:after="62" w:afterLines="20" w:line="360" w:lineRule="exact"/>
              <w:ind w:firstLine="420" w:firstLineChars="175"/>
              <w:jc w:val="left"/>
              <w:textAlignment w:val="auto"/>
              <w:rPr>
                <w:rFonts w:hint="eastAsia" w:ascii="宋体" w:hAnsi="宋体" w:eastAsia="宋体" w:cs="宋体"/>
                <w:sz w:val="24"/>
                <w:szCs w:val="24"/>
                <w:u w:val="single"/>
              </w:rPr>
            </w:pPr>
            <w:r>
              <w:rPr>
                <w:rFonts w:hint="eastAsia" w:ascii="宋体" w:hAnsi="宋体" w:eastAsia="宋体" w:cs="宋体"/>
                <w:sz w:val="24"/>
                <w:szCs w:val="24"/>
              </w:rPr>
              <w:t xml:space="preserve">                 E:□暂停 □撤销，时间为</w:t>
            </w:r>
            <w:r>
              <w:rPr>
                <w:rFonts w:hint="eastAsia" w:ascii="宋体" w:hAnsi="宋体" w:eastAsia="宋体" w:cs="宋体"/>
                <w:sz w:val="24"/>
                <w:szCs w:val="24"/>
                <w:u w:val="single"/>
              </w:rPr>
              <w:t xml:space="preserve">           </w:t>
            </w:r>
            <w:r>
              <w:rPr>
                <w:rFonts w:hint="eastAsia" w:ascii="宋体" w:hAnsi="宋体" w:eastAsia="宋体" w:cs="宋体"/>
                <w:sz w:val="24"/>
                <w:szCs w:val="24"/>
              </w:rPr>
              <w:t>，原因为：</w:t>
            </w:r>
            <w:r>
              <w:rPr>
                <w:rFonts w:hint="eastAsia" w:ascii="宋体" w:hAnsi="宋体" w:eastAsia="宋体" w:cs="宋体"/>
                <w:sz w:val="24"/>
                <w:szCs w:val="24"/>
                <w:u w:val="single"/>
              </w:rPr>
              <w:t xml:space="preserve">               </w:t>
            </w:r>
          </w:p>
          <w:p>
            <w:pPr>
              <w:pStyle w:val="3"/>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val="0"/>
              <w:snapToGrid w:val="0"/>
              <w:spacing w:before="156" w:beforeLines="50" w:after="62" w:afterLines="20" w:line="360" w:lineRule="exact"/>
              <w:ind w:firstLine="420" w:firstLineChars="175"/>
              <w:jc w:val="left"/>
              <w:textAlignment w:val="auto"/>
              <w:rPr>
                <w:rFonts w:hint="eastAsia" w:ascii="宋体" w:hAnsi="宋体" w:eastAsia="宋体" w:cs="宋体"/>
                <w:bCs/>
                <w:sz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S:□暂停 □撤销，时间为</w:t>
            </w:r>
            <w:r>
              <w:rPr>
                <w:rFonts w:hint="eastAsia" w:ascii="宋体" w:hAnsi="宋体" w:eastAsia="宋体" w:cs="宋体"/>
                <w:sz w:val="24"/>
                <w:szCs w:val="24"/>
                <w:u w:val="single"/>
              </w:rPr>
              <w:t xml:space="preserve">           </w:t>
            </w:r>
            <w:r>
              <w:rPr>
                <w:rFonts w:hint="eastAsia" w:ascii="宋体" w:hAnsi="宋体" w:eastAsia="宋体" w:cs="宋体"/>
                <w:sz w:val="24"/>
                <w:szCs w:val="24"/>
              </w:rPr>
              <w:t>，原因为：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tc>
      </w:tr>
    </w:tbl>
    <w:p>
      <w:pPr>
        <w:rPr>
          <w:rFonts w:hint="default" w:ascii="宋体" w:hAnsi="宋体" w:eastAsia="宋体" w:cs="宋体"/>
          <w:kern w:val="2"/>
          <w:sz w:val="24"/>
          <w:szCs w:val="24"/>
          <w:lang w:val="en-US" w:eastAsia="zh-CN" w:bidi="ar-SA"/>
        </w:rPr>
      </w:pPr>
    </w:p>
    <w:p>
      <w:pPr>
        <w:keepNext w:val="0"/>
        <w:keepLines w:val="0"/>
        <w:pageBreakBefore w:val="0"/>
        <w:widowControl w:val="0"/>
        <w:pBdr>
          <w:bottom w:val="none" w:color="auto" w:sz="0" w:space="0"/>
        </w:pBdr>
        <w:kinsoku/>
        <w:wordWrap/>
        <w:overflowPunct/>
        <w:topLinePunct w:val="0"/>
        <w:autoSpaceDE/>
        <w:autoSpaceDN/>
        <w:bidi w:val="0"/>
        <w:adjustRightInd w:val="0"/>
        <w:snapToGrid w:val="0"/>
        <w:spacing w:before="143" w:beforeLines="50" w:after="58" w:afterLines="20" w:line="360" w:lineRule="auto"/>
        <w:jc w:val="center"/>
        <w:textAlignment w:val="auto"/>
        <w:rPr>
          <w:rFonts w:hint="default"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申请认证组织承诺</w:t>
      </w:r>
    </w:p>
    <w:p>
      <w:pPr>
        <w:pStyle w:val="3"/>
        <w:pBdr>
          <w:bottom w:val="none" w:color="auto" w:sz="0" w:space="0"/>
        </w:pBdr>
        <w:tabs>
          <w:tab w:val="clear" w:pos="4153"/>
          <w:tab w:val="clear" w:pos="8306"/>
        </w:tabs>
        <w:adjustRightInd w:val="0"/>
        <w:spacing w:before="312" w:beforeLines="100" w:after="156" w:afterLines="50" w:line="220" w:lineRule="exact"/>
        <w:jc w:val="left"/>
        <w:rPr>
          <w:rFonts w:hint="eastAsia" w:ascii="宋体" w:hAnsi="宋体"/>
          <w:b/>
          <w:bCs/>
          <w:sz w:val="28"/>
          <w:szCs w:val="28"/>
        </w:rPr>
      </w:pPr>
      <w:r>
        <w:rPr>
          <w:rFonts w:hint="eastAsia" w:ascii="宋体" w:hAnsi="宋体"/>
          <w:b/>
          <w:bCs/>
          <w:sz w:val="28"/>
          <w:szCs w:val="28"/>
          <w:lang w:eastAsia="zh-CN"/>
        </w:rPr>
        <w:t>中赣国际认证有限公司：</w:t>
      </w:r>
    </w:p>
    <w:p>
      <w:pPr>
        <w:pStyle w:val="3"/>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val="0"/>
        <w:spacing w:before="156" w:beforeLines="50" w:after="62" w:afterLines="20" w:line="360" w:lineRule="exact"/>
        <w:ind w:firstLine="480" w:firstLineChars="200"/>
        <w:jc w:val="both"/>
        <w:textAlignment w:val="auto"/>
        <w:rPr>
          <w:rFonts w:hint="eastAsia" w:ascii="宋体" w:hAnsi="宋体"/>
          <w:sz w:val="24"/>
          <w:szCs w:val="24"/>
        </w:rPr>
      </w:pPr>
      <w:r>
        <w:rPr>
          <w:rFonts w:hint="eastAsia" w:ascii="宋体" w:hAnsi="宋体"/>
          <w:sz w:val="24"/>
          <w:szCs w:val="24"/>
        </w:rPr>
        <w:t>我已阅读了</w:t>
      </w:r>
      <w:r>
        <w:rPr>
          <w:rFonts w:hint="eastAsia" w:ascii="宋体" w:hAnsi="宋体"/>
          <w:sz w:val="24"/>
          <w:szCs w:val="24"/>
          <w:lang w:eastAsia="zh-CN"/>
        </w:rPr>
        <w:t>中赣国际认证有限公司</w:t>
      </w:r>
      <w:r>
        <w:rPr>
          <w:rFonts w:hint="eastAsia" w:ascii="宋体" w:hAnsi="宋体"/>
          <w:sz w:val="24"/>
          <w:szCs w:val="24"/>
        </w:rPr>
        <w:t>的公开文件</w:t>
      </w:r>
      <w:r>
        <w:rPr>
          <w:rFonts w:hint="eastAsia" w:ascii="宋体" w:hAnsi="宋体"/>
          <w:sz w:val="24"/>
          <w:szCs w:val="24"/>
          <w:lang w:eastAsia="zh-CN"/>
        </w:rPr>
        <w:t>（</w:t>
      </w:r>
      <w:r>
        <w:rPr>
          <w:rFonts w:hint="eastAsia" w:ascii="宋体" w:hAnsi="宋体"/>
          <w:sz w:val="24"/>
          <w:szCs w:val="24"/>
          <w:lang w:val="en-US" w:eastAsia="zh-CN"/>
        </w:rPr>
        <w:t>www.sino-iso.net</w:t>
      </w:r>
      <w:r>
        <w:rPr>
          <w:rFonts w:hint="eastAsia" w:ascii="宋体" w:hAnsi="宋体"/>
          <w:sz w:val="24"/>
          <w:szCs w:val="24"/>
          <w:lang w:eastAsia="zh-CN"/>
        </w:rPr>
        <w:t>）</w:t>
      </w:r>
      <w:r>
        <w:rPr>
          <w:rFonts w:hint="eastAsia" w:ascii="宋体" w:hAnsi="宋体"/>
          <w:sz w:val="24"/>
          <w:szCs w:val="24"/>
        </w:rPr>
        <w:t>，同意遵守认证要求，并提供下列资料：</w:t>
      </w:r>
    </w:p>
    <w:p>
      <w:pPr>
        <w:pStyle w:val="3"/>
        <w:keepNext w:val="0"/>
        <w:keepLines w:val="0"/>
        <w:pageBreakBefore w:val="0"/>
        <w:widowControl w:val="0"/>
        <w:numPr>
          <w:ilvl w:val="0"/>
          <w:numId w:val="2"/>
        </w:numPr>
        <w:pBdr>
          <w:bottom w:val="none" w:color="auto" w:sz="0" w:space="0"/>
        </w:pBdr>
        <w:tabs>
          <w:tab w:val="clear" w:pos="4153"/>
          <w:tab w:val="clear" w:pos="8306"/>
        </w:tabs>
        <w:kinsoku/>
        <w:wordWrap/>
        <w:overflowPunct/>
        <w:topLinePunct w:val="0"/>
        <w:autoSpaceDE/>
        <w:autoSpaceDN/>
        <w:bidi w:val="0"/>
        <w:adjustRightInd w:val="0"/>
        <w:spacing w:before="156" w:beforeLines="50" w:after="62" w:afterLines="20" w:line="360" w:lineRule="exact"/>
        <w:ind w:firstLine="241" w:firstLineChars="100"/>
        <w:jc w:val="both"/>
        <w:textAlignment w:val="auto"/>
        <w:rPr>
          <w:rFonts w:hint="eastAsia" w:ascii="宋体" w:hAnsi="宋体"/>
          <w:b/>
          <w:bCs/>
          <w:sz w:val="24"/>
          <w:szCs w:val="24"/>
        </w:rPr>
      </w:pPr>
      <w:r>
        <w:rPr>
          <w:rFonts w:hint="eastAsia" w:ascii="宋体" w:hAnsi="宋体"/>
          <w:b/>
          <w:bCs/>
          <w:sz w:val="24"/>
          <w:szCs w:val="24"/>
        </w:rPr>
        <w:t>基本资料：</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法律地位证明文件的复印件（如：企业营业执照、事业单位法人证书、社会团体登记证书、非企业法人登记证书、党政机关设立文件、生产许可证、卫生许可证、排放许可证、特种行业经营许可证、强制性认证证书等资质证书）；</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eastAsia" w:ascii="宋体" w:hAnsi="宋体"/>
          <w:sz w:val="24"/>
        </w:rPr>
      </w:pPr>
      <w:r>
        <w:rPr>
          <w:rFonts w:hint="eastAsia" w:ascii="宋体" w:hAnsi="宋体"/>
          <w:sz w:val="24"/>
        </w:rPr>
        <w:t>2</w:t>
      </w:r>
      <w:r>
        <w:rPr>
          <w:rFonts w:hint="eastAsia" w:ascii="宋体" w:hAnsi="宋体"/>
          <w:sz w:val="24"/>
          <w:lang w:eastAsia="zh-CN"/>
        </w:rPr>
        <w:t>）</w:t>
      </w:r>
      <w:r>
        <w:rPr>
          <w:rFonts w:hint="eastAsia" w:ascii="宋体" w:hAnsi="宋体"/>
          <w:sz w:val="24"/>
          <w:lang w:val="en-US" w:eastAsia="zh-CN"/>
        </w:rPr>
        <w:t>现行有效的</w:t>
      </w:r>
      <w:r>
        <w:rPr>
          <w:rFonts w:hint="eastAsia" w:ascii="宋体" w:hAnsi="宋体"/>
          <w:sz w:val="24"/>
        </w:rPr>
        <w:t>管理手册和（或）相关必要的成文信息；</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sz w:val="24"/>
        </w:rPr>
      </w:pPr>
      <w:r>
        <w:rPr>
          <w:rFonts w:hint="eastAsia" w:ascii="宋体" w:hAnsi="宋体"/>
          <w:sz w:val="24"/>
        </w:rPr>
        <w:t>3</w:t>
      </w:r>
      <w:r>
        <w:rPr>
          <w:rFonts w:hint="eastAsia" w:ascii="宋体" w:hAnsi="宋体"/>
          <w:sz w:val="24"/>
          <w:lang w:eastAsia="zh-CN"/>
        </w:rPr>
        <w:t>）</w:t>
      </w:r>
      <w:r>
        <w:rPr>
          <w:rFonts w:hint="eastAsia" w:ascii="宋体" w:hAnsi="宋体"/>
          <w:sz w:val="24"/>
        </w:rPr>
        <w:t>管理体系已有效运行3个月以上的证实材料：</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eastAsia"/>
          <w:sz w:val="24"/>
        </w:rPr>
      </w:pPr>
      <w:r>
        <w:rPr>
          <w:rFonts w:hint="eastAsia" w:ascii="宋体" w:hAnsi="宋体"/>
          <w:sz w:val="24"/>
        </w:rPr>
        <w:t>4</w:t>
      </w:r>
      <w:r>
        <w:rPr>
          <w:rFonts w:hint="eastAsia" w:ascii="宋体" w:hAnsi="宋体"/>
          <w:sz w:val="24"/>
          <w:lang w:eastAsia="zh-CN"/>
        </w:rPr>
        <w:t>）</w:t>
      </w:r>
      <w:r>
        <w:rPr>
          <w:rFonts w:hint="eastAsia" w:ascii="宋体" w:hAnsi="宋体"/>
          <w:sz w:val="24"/>
        </w:rPr>
        <w:t>生产、服务工艺流程图（含关键、特殊工序）及组织机构图；</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eastAsia" w:ascii="宋体" w:hAnsi="宋体"/>
          <w:sz w:val="24"/>
        </w:rPr>
      </w:pPr>
      <w:r>
        <w:rPr>
          <w:rFonts w:hint="eastAsia" w:ascii="宋体" w:hAnsi="宋体"/>
          <w:sz w:val="24"/>
        </w:rPr>
        <w:t>5</w:t>
      </w:r>
      <w:r>
        <w:rPr>
          <w:rFonts w:hint="eastAsia" w:ascii="宋体" w:hAnsi="宋体"/>
          <w:sz w:val="24"/>
          <w:lang w:eastAsia="zh-CN"/>
        </w:rPr>
        <w:t>）</w:t>
      </w:r>
      <w:r>
        <w:rPr>
          <w:rFonts w:hint="eastAsia" w:ascii="宋体" w:hAnsi="宋体"/>
          <w:sz w:val="24"/>
        </w:rPr>
        <w:t>开票信息（包括）：企业名称、纳税人识别号、开户行、账号、地址、电话；</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eastAsia" w:ascii="宋体" w:hAnsi="宋体"/>
          <w:sz w:val="24"/>
        </w:rPr>
      </w:pPr>
      <w:r>
        <w:rPr>
          <w:rFonts w:hint="eastAsia" w:ascii="宋体" w:hAnsi="宋体"/>
          <w:sz w:val="24"/>
        </w:rPr>
        <w:t>6</w:t>
      </w:r>
      <w:r>
        <w:rPr>
          <w:rFonts w:hint="eastAsia" w:ascii="宋体" w:hAnsi="宋体"/>
          <w:sz w:val="24"/>
          <w:lang w:eastAsia="zh-CN"/>
        </w:rPr>
        <w:t>）</w:t>
      </w:r>
      <w:r>
        <w:rPr>
          <w:rFonts w:hint="eastAsia" w:ascii="宋体" w:hAnsi="宋体"/>
          <w:sz w:val="24"/>
        </w:rPr>
        <w:t>多场所</w:t>
      </w:r>
      <w:r>
        <w:rPr>
          <w:rFonts w:ascii="宋体" w:hAnsi="宋体"/>
          <w:sz w:val="24"/>
        </w:rPr>
        <w:t>清单（</w:t>
      </w:r>
      <w:r>
        <w:rPr>
          <w:rFonts w:hint="eastAsia" w:ascii="宋体" w:hAnsi="宋体"/>
          <w:sz w:val="24"/>
        </w:rPr>
        <w:t>适用于</w:t>
      </w:r>
      <w:r>
        <w:rPr>
          <w:rFonts w:ascii="宋体" w:hAnsi="宋体"/>
          <w:sz w:val="24"/>
        </w:rPr>
        <w:t>有</w:t>
      </w:r>
      <w:r>
        <w:rPr>
          <w:rFonts w:hint="eastAsia" w:ascii="宋体" w:hAnsi="宋体"/>
          <w:sz w:val="24"/>
        </w:rPr>
        <w:t>多场所/临时</w:t>
      </w:r>
      <w:r>
        <w:rPr>
          <w:rFonts w:ascii="宋体" w:hAnsi="宋体"/>
          <w:sz w:val="24"/>
        </w:rPr>
        <w:t>场所</w:t>
      </w:r>
      <w:r>
        <w:rPr>
          <w:rFonts w:hint="eastAsia" w:ascii="宋体" w:hAnsi="宋体"/>
          <w:sz w:val="24"/>
        </w:rPr>
        <w:t>的</w:t>
      </w:r>
      <w:r>
        <w:rPr>
          <w:rFonts w:ascii="宋体" w:hAnsi="宋体"/>
          <w:sz w:val="24"/>
        </w:rPr>
        <w:t>组织）</w:t>
      </w:r>
      <w:r>
        <w:rPr>
          <w:rFonts w:hint="eastAsia" w:ascii="宋体" w:hAnsi="宋体"/>
          <w:sz w:val="24"/>
        </w:rPr>
        <w:t>。</w:t>
      </w:r>
    </w:p>
    <w:p>
      <w:pPr>
        <w:keepNext w:val="0"/>
        <w:keepLines w:val="0"/>
        <w:pageBreakBefore w:val="0"/>
        <w:widowControl w:val="0"/>
        <w:kinsoku/>
        <w:wordWrap/>
        <w:overflowPunct/>
        <w:topLinePunct w:val="0"/>
        <w:autoSpaceDE/>
        <w:autoSpaceDN/>
        <w:bidi w:val="0"/>
        <w:spacing w:line="360" w:lineRule="exact"/>
        <w:ind w:firstLine="240" w:firstLineChars="100"/>
        <w:textAlignment w:val="auto"/>
        <w:rPr>
          <w:rFonts w:hint="eastAsia" w:ascii="宋体" w:hAnsi="宋体"/>
          <w:sz w:val="24"/>
        </w:rPr>
      </w:pPr>
      <w:r>
        <w:rPr>
          <w:rFonts w:hint="eastAsia" w:ascii="宋体" w:hAnsi="宋体"/>
          <w:sz w:val="24"/>
        </w:rPr>
        <w:t>2</w:t>
      </w:r>
      <w:r>
        <w:rPr>
          <w:rFonts w:hint="eastAsia" w:ascii="宋体" w:hAnsi="宋体"/>
          <w:sz w:val="24"/>
          <w:lang w:val="en-US" w:eastAsia="zh-CN"/>
        </w:rPr>
        <w:t xml:space="preserve">. </w:t>
      </w:r>
      <w:r>
        <w:rPr>
          <w:rFonts w:hint="eastAsia" w:ascii="宋体" w:hAnsi="宋体"/>
          <w:sz w:val="24"/>
        </w:rPr>
        <w:t>申请</w:t>
      </w:r>
      <w:r>
        <w:rPr>
          <w:rFonts w:hint="eastAsia" w:ascii="宋体" w:hAnsi="宋体"/>
          <w:b/>
          <w:bCs/>
          <w:sz w:val="24"/>
        </w:rPr>
        <w:t>环境管理体系认证</w:t>
      </w:r>
      <w:r>
        <w:rPr>
          <w:rFonts w:hint="eastAsia" w:ascii="宋体" w:hAnsi="宋体"/>
          <w:sz w:val="24"/>
        </w:rPr>
        <w:t>的组织另提供以下资料：</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重要环境因素清单；</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eastAsia" w:ascii="宋体" w:hAnsi="宋体" w:eastAsia="宋体"/>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（适用时）1998年以后新建、扩建或改建的企业提供“环评报告”及批复、“环评验收</w:t>
      </w:r>
      <w:r>
        <w:rPr>
          <w:rFonts w:ascii="宋体" w:hAnsi="宋体"/>
          <w:sz w:val="24"/>
        </w:rPr>
        <w:t>报告</w:t>
      </w:r>
      <w:r>
        <w:rPr>
          <w:rFonts w:hint="eastAsia" w:ascii="宋体" w:hAnsi="宋体"/>
          <w:sz w:val="24"/>
        </w:rPr>
        <w:t>”或</w:t>
      </w:r>
      <w:r>
        <w:rPr>
          <w:rFonts w:ascii="宋体" w:hAnsi="宋体"/>
          <w:sz w:val="24"/>
        </w:rPr>
        <w:t>环境影响登记表</w:t>
      </w:r>
      <w:r>
        <w:rPr>
          <w:rFonts w:hint="eastAsia" w:ascii="宋体" w:hAnsi="宋体"/>
          <w:sz w:val="24"/>
        </w:rPr>
        <w:t>；</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eastAsia" w:ascii="宋体" w:hAnsi="宋体"/>
          <w:sz w:val="24"/>
        </w:rPr>
      </w:pPr>
      <w:r>
        <w:rPr>
          <w:rFonts w:ascii="宋体" w:hAnsi="宋体"/>
          <w:sz w:val="24"/>
        </w:rPr>
        <w:t>3</w:t>
      </w:r>
      <w:r>
        <w:rPr>
          <w:rFonts w:hint="eastAsia" w:ascii="宋体" w:hAnsi="宋体"/>
          <w:sz w:val="24"/>
          <w:lang w:eastAsia="zh-CN"/>
        </w:rPr>
        <w:t>）</w:t>
      </w:r>
      <w:r>
        <w:rPr>
          <w:rFonts w:hint="eastAsia" w:ascii="宋体" w:hAnsi="宋体"/>
          <w:sz w:val="24"/>
        </w:rPr>
        <w:t>（适用时）近一年内环评验收报告关注的环境监测报告复印件；</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eastAsia" w:ascii="宋体" w:hAnsi="宋体"/>
          <w:sz w:val="24"/>
        </w:rPr>
      </w:pPr>
      <w:r>
        <w:rPr>
          <w:rFonts w:hint="eastAsia" w:ascii="宋体" w:hAnsi="宋体"/>
          <w:sz w:val="24"/>
        </w:rPr>
        <w:t>4</w:t>
      </w:r>
      <w:r>
        <w:rPr>
          <w:rFonts w:hint="eastAsia" w:ascii="宋体" w:hAnsi="宋体"/>
          <w:sz w:val="24"/>
          <w:lang w:eastAsia="zh-CN"/>
        </w:rPr>
        <w:t>）</w:t>
      </w:r>
      <w:r>
        <w:rPr>
          <w:rFonts w:hint="eastAsia" w:ascii="宋体" w:hAnsi="宋体"/>
          <w:sz w:val="24"/>
        </w:rPr>
        <w:t>环境守法自我承诺。</w:t>
      </w:r>
    </w:p>
    <w:p>
      <w:pPr>
        <w:keepNext w:val="0"/>
        <w:keepLines w:val="0"/>
        <w:pageBreakBefore w:val="0"/>
        <w:widowControl w:val="0"/>
        <w:kinsoku/>
        <w:wordWrap/>
        <w:overflowPunct/>
        <w:topLinePunct w:val="0"/>
        <w:autoSpaceDE/>
        <w:autoSpaceDN/>
        <w:bidi w:val="0"/>
        <w:spacing w:line="360" w:lineRule="exact"/>
        <w:ind w:firstLine="240" w:firstLineChars="100"/>
        <w:textAlignment w:val="auto"/>
        <w:rPr>
          <w:rFonts w:hint="eastAsia" w:ascii="宋体" w:hAnsi="宋体"/>
          <w:sz w:val="24"/>
        </w:rPr>
      </w:pPr>
      <w:r>
        <w:rPr>
          <w:rFonts w:hint="eastAsia" w:ascii="宋体" w:hAnsi="宋体"/>
          <w:sz w:val="24"/>
        </w:rPr>
        <w:t>3</w:t>
      </w:r>
      <w:r>
        <w:rPr>
          <w:rFonts w:hint="eastAsia" w:ascii="宋体" w:hAnsi="宋体"/>
          <w:sz w:val="24"/>
          <w:lang w:val="en-US" w:eastAsia="zh-CN"/>
        </w:rPr>
        <w:t xml:space="preserve">. </w:t>
      </w:r>
      <w:r>
        <w:rPr>
          <w:rFonts w:hint="eastAsia" w:ascii="宋体" w:hAnsi="宋体"/>
          <w:sz w:val="24"/>
        </w:rPr>
        <w:t>申请</w:t>
      </w:r>
      <w:r>
        <w:rPr>
          <w:rFonts w:hint="eastAsia" w:ascii="宋体" w:hAnsi="宋体"/>
          <w:b/>
          <w:bCs/>
          <w:sz w:val="24"/>
        </w:rPr>
        <w:t>职业健康安全管理体系认证</w:t>
      </w:r>
      <w:r>
        <w:rPr>
          <w:rFonts w:hint="eastAsia" w:ascii="宋体" w:hAnsi="宋体"/>
          <w:sz w:val="24"/>
        </w:rPr>
        <w:t>的组织另提供以下资料：</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eastAsia"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lang w:val="en-US" w:eastAsia="zh-CN"/>
        </w:rPr>
        <w:t>重大</w:t>
      </w:r>
      <w:r>
        <w:rPr>
          <w:rFonts w:hint="eastAsia" w:ascii="宋体" w:hAnsi="宋体"/>
          <w:sz w:val="24"/>
        </w:rPr>
        <w:t>危险源清单；</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eastAsia" w:ascii="宋体" w:hAnsi="宋体"/>
          <w:sz w:val="24"/>
        </w:rPr>
      </w:pPr>
      <w:r>
        <w:rPr>
          <w:rFonts w:hint="eastAsia" w:ascii="宋体" w:hAnsi="宋体"/>
          <w:sz w:val="24"/>
        </w:rPr>
        <w:t>2</w:t>
      </w:r>
      <w:r>
        <w:rPr>
          <w:rFonts w:hint="eastAsia" w:ascii="宋体" w:hAnsi="宋体"/>
          <w:sz w:val="24"/>
          <w:lang w:eastAsia="zh-CN"/>
        </w:rPr>
        <w:t>）</w:t>
      </w:r>
      <w:r>
        <w:rPr>
          <w:rFonts w:hint="eastAsia" w:ascii="宋体" w:hAnsi="宋体"/>
          <w:sz w:val="24"/>
        </w:rPr>
        <w:t>（适用时）安评报告及法规有要求时的职业病危害预评价批复或备案表；</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eastAsia" w:ascii="宋体" w:hAnsi="宋体"/>
          <w:sz w:val="24"/>
        </w:rPr>
      </w:pPr>
      <w:r>
        <w:rPr>
          <w:rFonts w:hint="eastAsia" w:ascii="宋体" w:hAnsi="宋体"/>
          <w:sz w:val="24"/>
        </w:rPr>
        <w:t>3</w:t>
      </w:r>
      <w:r>
        <w:rPr>
          <w:rFonts w:hint="eastAsia" w:ascii="宋体" w:hAnsi="宋体"/>
          <w:sz w:val="24"/>
          <w:lang w:eastAsia="zh-CN"/>
        </w:rPr>
        <w:t>）</w:t>
      </w:r>
      <w:r>
        <w:rPr>
          <w:rFonts w:hint="eastAsia" w:ascii="宋体" w:hAnsi="宋体"/>
          <w:sz w:val="24"/>
        </w:rPr>
        <w:t>（适用时）职业病危害因素接触人员的体检报告以及工作场所职业病危害因素检测报告；</w:t>
      </w:r>
    </w:p>
    <w:p>
      <w:pPr>
        <w:keepNext w:val="0"/>
        <w:keepLines w:val="0"/>
        <w:pageBreakBefore w:val="0"/>
        <w:widowControl w:val="0"/>
        <w:kinsoku/>
        <w:wordWrap/>
        <w:overflowPunct/>
        <w:topLinePunct w:val="0"/>
        <w:autoSpaceDE/>
        <w:autoSpaceDN/>
        <w:bidi w:val="0"/>
        <w:spacing w:line="360" w:lineRule="exact"/>
        <w:ind w:firstLine="480" w:firstLineChars="200"/>
        <w:textAlignment w:val="auto"/>
        <w:rPr>
          <w:rFonts w:hint="eastAsia" w:ascii="宋体" w:hAnsi="宋体"/>
          <w:sz w:val="24"/>
        </w:rPr>
      </w:pPr>
      <w:r>
        <w:rPr>
          <w:rFonts w:hint="eastAsia" w:ascii="宋体" w:hAnsi="宋体"/>
          <w:sz w:val="24"/>
        </w:rPr>
        <w:t>4</w:t>
      </w:r>
      <w:r>
        <w:rPr>
          <w:rFonts w:hint="eastAsia" w:ascii="宋体" w:hAnsi="宋体"/>
          <w:sz w:val="24"/>
          <w:lang w:eastAsia="zh-CN"/>
        </w:rPr>
        <w:t>）</w:t>
      </w:r>
      <w:r>
        <w:rPr>
          <w:rFonts w:hint="eastAsia" w:ascii="宋体" w:hAnsi="宋体"/>
          <w:sz w:val="24"/>
        </w:rPr>
        <w:t>职业健康安全守法自我承诺。</w:t>
      </w:r>
    </w:p>
    <w:p>
      <w:pPr>
        <w:keepNext w:val="0"/>
        <w:keepLines w:val="0"/>
        <w:pageBreakBefore w:val="0"/>
        <w:widowControl w:val="0"/>
        <w:kinsoku/>
        <w:wordWrap/>
        <w:overflowPunct/>
        <w:topLinePunct w:val="0"/>
        <w:autoSpaceDE/>
        <w:autoSpaceDN/>
        <w:bidi w:val="0"/>
        <w:spacing w:line="360" w:lineRule="exact"/>
        <w:textAlignment w:val="auto"/>
        <w:rPr>
          <w:rFonts w:hint="eastAsia" w:ascii="宋体" w:hAnsi="宋体"/>
        </w:rPr>
      </w:pPr>
      <w:r>
        <w:rPr>
          <w:rFonts w:hint="eastAsia" w:ascii="宋体" w:hAnsi="宋体"/>
        </w:rPr>
        <w:t>注1：以上资料随申请书一并提供，不同申请组织根据自身情况提供相应材料。</w:t>
      </w:r>
    </w:p>
    <w:p>
      <w:pPr>
        <w:keepNext w:val="0"/>
        <w:keepLines w:val="0"/>
        <w:pageBreakBefore w:val="0"/>
        <w:widowControl w:val="0"/>
        <w:kinsoku/>
        <w:wordWrap/>
        <w:overflowPunct/>
        <w:topLinePunct w:val="0"/>
        <w:autoSpaceDE/>
        <w:autoSpaceDN/>
        <w:bidi w:val="0"/>
        <w:snapToGrid w:val="0"/>
        <w:spacing w:line="360" w:lineRule="exact"/>
        <w:textAlignment w:val="auto"/>
        <w:rPr>
          <w:rFonts w:hint="eastAsia" w:ascii="宋体" w:hAnsi="宋体"/>
          <w:color w:val="auto"/>
        </w:rPr>
      </w:pPr>
      <w:r>
        <w:rPr>
          <w:rFonts w:hint="eastAsia" w:ascii="宋体" w:hAnsi="宋体"/>
        </w:rPr>
        <w:t>注2：</w:t>
      </w:r>
      <w:r>
        <w:rPr>
          <w:rFonts w:hint="eastAsia" w:ascii="宋体" w:hAnsi="宋体"/>
          <w:lang w:eastAsia="zh-CN"/>
        </w:rPr>
        <w:t>中赣认证</w:t>
      </w:r>
      <w:r>
        <w:rPr>
          <w:rFonts w:hint="eastAsia" w:ascii="宋体" w:hAnsi="宋体"/>
        </w:rPr>
        <w:t>的“公开文件”中，</w:t>
      </w:r>
      <w:r>
        <w:rPr>
          <w:rFonts w:hint="eastAsia" w:ascii="宋体" w:hAnsi="宋体"/>
          <w:color w:val="auto"/>
        </w:rPr>
        <w:t>对有关认证规则、证书表述方案等有详尽的阐述，请务必认真阅读。</w:t>
      </w:r>
    </w:p>
    <w:p>
      <w:pPr>
        <w:keepNext w:val="0"/>
        <w:keepLines w:val="0"/>
        <w:pageBreakBefore w:val="0"/>
        <w:widowControl w:val="0"/>
        <w:kinsoku/>
        <w:wordWrap/>
        <w:overflowPunct/>
        <w:topLinePunct w:val="0"/>
        <w:autoSpaceDE/>
        <w:autoSpaceDN/>
        <w:bidi w:val="0"/>
        <w:snapToGrid w:val="0"/>
        <w:spacing w:line="360" w:lineRule="exact"/>
        <w:textAlignment w:val="auto"/>
        <w:rPr>
          <w:rFonts w:hint="eastAsia" w:ascii="宋体" w:hAnsi="宋体"/>
          <w:color w:val="auto"/>
          <w:lang w:val="en-US" w:eastAsia="zh-CN"/>
        </w:rPr>
      </w:pPr>
      <w:r>
        <w:rPr>
          <w:rFonts w:hint="eastAsia" w:ascii="宋体" w:hAnsi="宋体"/>
          <w:color w:val="auto"/>
          <w:lang w:val="en-US" w:eastAsia="zh-CN"/>
        </w:rPr>
        <w:t xml:space="preserve"> </w:t>
      </w:r>
    </w:p>
    <w:p>
      <w:pPr>
        <w:keepNext w:val="0"/>
        <w:keepLines w:val="0"/>
        <w:pageBreakBefore w:val="0"/>
        <w:widowControl w:val="0"/>
        <w:kinsoku/>
        <w:wordWrap/>
        <w:overflowPunct/>
        <w:topLinePunct w:val="0"/>
        <w:autoSpaceDE/>
        <w:autoSpaceDN/>
        <w:bidi w:val="0"/>
        <w:snapToGrid w:val="0"/>
        <w:spacing w:line="360" w:lineRule="exact"/>
        <w:textAlignment w:val="auto"/>
        <w:rPr>
          <w:rFonts w:hint="eastAsia" w:ascii="宋体" w:hAnsi="宋体"/>
          <w:b/>
          <w:bCs/>
          <w:color w:val="auto"/>
          <w:sz w:val="24"/>
          <w:szCs w:val="24"/>
          <w:lang w:val="en-US" w:eastAsia="zh-CN"/>
        </w:rPr>
      </w:pPr>
      <w:r>
        <w:rPr>
          <w:rFonts w:hint="eastAsia" w:ascii="宋体" w:hAnsi="宋体"/>
          <w:color w:val="auto"/>
          <w:lang w:val="en-US" w:eastAsia="zh-CN"/>
        </w:rPr>
        <w:t xml:space="preserve">                                </w:t>
      </w:r>
      <w:r>
        <w:rPr>
          <w:rFonts w:hint="eastAsia" w:ascii="宋体" w:hAnsi="宋体"/>
          <w:b/>
          <w:bCs/>
          <w:color w:val="auto"/>
          <w:sz w:val="24"/>
          <w:szCs w:val="24"/>
          <w:lang w:val="en-US" w:eastAsia="zh-CN"/>
        </w:rPr>
        <w:t xml:space="preserve"> 法定代表人/被授权人（签字）：</w:t>
      </w:r>
    </w:p>
    <w:p>
      <w:pPr>
        <w:keepNext w:val="0"/>
        <w:keepLines w:val="0"/>
        <w:pageBreakBefore w:val="0"/>
        <w:widowControl w:val="0"/>
        <w:kinsoku/>
        <w:wordWrap/>
        <w:overflowPunct/>
        <w:topLinePunct w:val="0"/>
        <w:autoSpaceDE/>
        <w:autoSpaceDN/>
        <w:bidi w:val="0"/>
        <w:snapToGrid w:val="0"/>
        <w:spacing w:line="360" w:lineRule="exact"/>
        <w:ind w:firstLine="7228" w:firstLineChars="3000"/>
        <w:textAlignment w:val="auto"/>
        <w:rPr>
          <w:rFonts w:hint="eastAsia" w:ascii="宋体" w:hAnsi="宋体"/>
          <w:b/>
          <w:bCs/>
          <w:color w:val="auto"/>
          <w:sz w:val="24"/>
          <w:szCs w:val="24"/>
          <w:lang w:val="en-US" w:eastAsia="zh-CN"/>
        </w:rPr>
      </w:pPr>
      <w:r>
        <w:rPr>
          <w:rFonts w:hint="eastAsia" w:ascii="宋体" w:hAnsi="宋体"/>
          <w:b/>
          <w:bCs/>
          <w:color w:val="auto"/>
          <w:sz w:val="24"/>
          <w:szCs w:val="24"/>
          <w:lang w:val="en-US" w:eastAsia="zh-CN"/>
        </w:rPr>
        <w:t>年    月   日</w:t>
      </w:r>
    </w:p>
    <w:p>
      <w:pPr>
        <w:keepNext w:val="0"/>
        <w:keepLines w:val="0"/>
        <w:pageBreakBefore w:val="0"/>
        <w:widowControl w:val="0"/>
        <w:kinsoku/>
        <w:wordWrap/>
        <w:overflowPunct/>
        <w:topLinePunct w:val="0"/>
        <w:autoSpaceDE/>
        <w:autoSpaceDN/>
        <w:bidi w:val="0"/>
        <w:snapToGrid w:val="0"/>
        <w:spacing w:line="360" w:lineRule="exact"/>
        <w:ind w:firstLine="7350" w:firstLineChars="3500"/>
        <w:textAlignment w:val="auto"/>
        <w:rPr>
          <w:rFonts w:hint="default" w:ascii="宋体" w:hAnsi="宋体" w:eastAsia="宋体" w:cs="宋体"/>
          <w:kern w:val="2"/>
          <w:sz w:val="24"/>
          <w:szCs w:val="24"/>
          <w:lang w:val="en-US" w:eastAsia="zh-CN" w:bidi="ar-SA"/>
        </w:rPr>
      </w:pPr>
      <w:r>
        <w:rPr>
          <w:rFonts w:hint="eastAsia" w:ascii="宋体" w:hAnsi="宋体"/>
          <w:color w:val="auto"/>
          <w:lang w:val="en-US" w:eastAsia="zh-CN"/>
        </w:rPr>
        <w:t xml:space="preserve">   （公章）</w:t>
      </w:r>
    </w:p>
    <w:sectPr>
      <w:headerReference r:id="rId4" w:type="first"/>
      <w:footerReference r:id="rId6" w:type="first"/>
      <w:headerReference r:id="rId3" w:type="default"/>
      <w:footerReference r:id="rId5" w:type="default"/>
      <w:pgSz w:w="11907" w:h="16840"/>
      <w:pgMar w:top="1446" w:right="1134" w:bottom="964" w:left="1418" w:header="567" w:footer="578" w:gutter="0"/>
      <w:cols w:space="0" w:num="1"/>
      <w:titlePg/>
      <w:rtlGutter w:val="0"/>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微软雅黑" w:hAnsi="微软雅黑" w:eastAsia="微软雅黑"/>
        <w:lang w:val="zh-CN"/>
      </w:rPr>
      <w:t>A版第</w:t>
    </w:r>
    <w:r>
      <w:rPr>
        <w:rFonts w:hint="eastAsia" w:ascii="微软雅黑" w:hAnsi="微软雅黑" w:eastAsia="微软雅黑"/>
        <w:lang w:val="en-US" w:eastAsia="zh-CN"/>
      </w:rPr>
      <w:t>1</w:t>
    </w:r>
    <w:r>
      <w:rPr>
        <w:rFonts w:hint="eastAsia" w:ascii="微软雅黑" w:hAnsi="微软雅黑" w:eastAsia="微软雅黑"/>
        <w:lang w:val="zh-CN"/>
      </w:rPr>
      <w:t>次修改</w:t>
    </w:r>
    <w:r>
      <w:rPr>
        <w:rFonts w:hint="eastAsia" w:ascii="微软雅黑" w:hAnsi="微软雅黑" w:eastAsia="微软雅黑"/>
        <w:lang w:val="en-US" w:eastAsia="zh-CN"/>
      </w:rPr>
      <w:t xml:space="preserve"> </w:t>
    </w:r>
    <w:r>
      <w:rPr>
        <w:rFonts w:hint="eastAsia" w:ascii="微软雅黑" w:hAnsi="微软雅黑" w:eastAsia="微软雅黑"/>
        <w:lang w:val="zh-CN"/>
      </w:rPr>
      <w:tab/>
    </w:r>
    <w:r>
      <w:rPr>
        <w:rFonts w:hint="eastAsia" w:ascii="微软雅黑" w:hAnsi="微软雅黑" w:eastAsia="微软雅黑"/>
        <w:lang w:val="en-US" w:eastAsia="zh-CN"/>
      </w:rPr>
      <w:t xml:space="preserve">                                                                          </w:t>
    </w:r>
    <w:r>
      <w:rPr>
        <w:rFonts w:hint="eastAsia" w:ascii="微软雅黑" w:hAnsi="微软雅黑" w:eastAsia="微软雅黑"/>
      </w:rPr>
      <w:t xml:space="preserve"> </w:t>
    </w:r>
    <w:r>
      <w:rPr>
        <w:rFonts w:hint="eastAsia" w:ascii="微软雅黑" w:hAnsi="微软雅黑" w:eastAsia="微软雅黑"/>
        <w:lang w:val="zh-CN"/>
      </w:rPr>
      <w:t>第</w:t>
    </w:r>
    <w:r>
      <w:rPr>
        <w:rFonts w:ascii="微软雅黑" w:hAnsi="微软雅黑" w:eastAsia="微软雅黑"/>
      </w:rPr>
      <w:fldChar w:fldCharType="begin"/>
    </w:r>
    <w:r>
      <w:rPr>
        <w:rFonts w:ascii="微软雅黑" w:hAnsi="微软雅黑" w:eastAsia="微软雅黑"/>
      </w:rPr>
      <w:instrText xml:space="preserve">PAGE  \* Arabic  \* MERGEFORMAT</w:instrText>
    </w:r>
    <w:r>
      <w:rPr>
        <w:rFonts w:ascii="微软雅黑" w:hAnsi="微软雅黑" w:eastAsia="微软雅黑"/>
      </w:rPr>
      <w:fldChar w:fldCharType="separate"/>
    </w:r>
    <w:r>
      <w:rPr>
        <w:rFonts w:ascii="微软雅黑" w:hAnsi="微软雅黑" w:eastAsia="微软雅黑"/>
        <w:lang w:val="zh-CN"/>
      </w:rPr>
      <w:t>10</w:t>
    </w:r>
    <w:r>
      <w:rPr>
        <w:rFonts w:ascii="微软雅黑" w:hAnsi="微软雅黑" w:eastAsia="微软雅黑"/>
      </w:rPr>
      <w:fldChar w:fldCharType="end"/>
    </w:r>
    <w:r>
      <w:rPr>
        <w:rFonts w:hint="eastAsia" w:ascii="微软雅黑" w:hAnsi="微软雅黑" w:eastAsia="微软雅黑"/>
      </w:rPr>
      <w:t>页 共</w:t>
    </w:r>
    <w:r>
      <w:rPr>
        <w:rFonts w:ascii="微软雅黑" w:hAnsi="微软雅黑" w:eastAsia="微软雅黑"/>
      </w:rPr>
      <w:fldChar w:fldCharType="begin"/>
    </w:r>
    <w:r>
      <w:rPr>
        <w:rFonts w:ascii="微软雅黑" w:hAnsi="微软雅黑" w:eastAsia="微软雅黑"/>
      </w:rPr>
      <w:instrText xml:space="preserve">NUMPAGES  \* Arabic  \* MERGEFORMAT</w:instrText>
    </w:r>
    <w:r>
      <w:rPr>
        <w:rFonts w:ascii="微软雅黑" w:hAnsi="微软雅黑" w:eastAsia="微软雅黑"/>
      </w:rPr>
      <w:fldChar w:fldCharType="separate"/>
    </w:r>
    <w:r>
      <w:rPr>
        <w:rFonts w:ascii="微软雅黑" w:hAnsi="微软雅黑" w:eastAsia="微软雅黑"/>
        <w:lang w:val="zh-CN"/>
      </w:rPr>
      <w:t>10</w:t>
    </w:r>
    <w:r>
      <w:rPr>
        <w:rFonts w:ascii="微软雅黑" w:hAnsi="微软雅黑" w:eastAsia="微软雅黑"/>
      </w:rPr>
      <w:fldChar w:fldCharType="end"/>
    </w:r>
    <w:r>
      <w:rPr>
        <w:rFonts w:hint="eastAsia" w:ascii="微软雅黑" w:hAnsi="微软雅黑" w:eastAsia="微软雅黑"/>
      </w:rPr>
      <w:t xml:space="preserve">页 </w:t>
    </w:r>
    <w:r>
      <w:rPr>
        <w:rFonts w:hint="eastAsia" w:ascii="微软雅黑" w:hAnsi="微软雅黑" w:eastAsia="微软雅黑"/>
        <w:lang w:val="zh-CN"/>
      </w:rPr>
      <w:t xml:space="preserve">  </w:t>
    </w:r>
    <w:r>
      <w:rPr>
        <w:rFonts w:hint="eastAsia" w:ascii="微软雅黑" w:hAnsi="微软雅黑" w:eastAsia="微软雅黑"/>
      </w:rPr>
      <w:t xml:space="preserve">                          </w:t>
    </w:r>
    <w:r>
      <w:rPr>
        <w:rFonts w:hint="eastAsia" w:ascii="微软雅黑" w:hAnsi="微软雅黑" w:eastAsia="微软雅黑"/>
        <w:lang w:val="en-US" w:eastAsia="zh-CN"/>
      </w:rPr>
      <w:t xml:space="preserve">     </w:t>
    </w:r>
    <w:r>
      <w:rPr>
        <w:rFonts w:hint="eastAsia" w:ascii="微软雅黑" w:hAnsi="微软雅黑" w:eastAsia="微软雅黑"/>
      </w:rPr>
      <w:t xml:space="preserve">          </w:t>
    </w:r>
    <w:r>
      <w:rPr>
        <w:rFonts w:hint="eastAsia" w:ascii="微软雅黑" w:hAnsi="微软雅黑" w:eastAsia="微软雅黑"/>
        <w:lang w:val="en-US" w:eastAsia="zh-CN"/>
      </w:rPr>
      <w:t xml:space="preserve">                                </w:t>
    </w:r>
    <w:r>
      <w:rPr>
        <w:rFonts w:hint="eastAsia" w:ascii="微软雅黑" w:hAnsi="微软雅黑" w:eastAsia="微软雅黑"/>
      </w:rPr>
      <w:t xml:space="preserve">           </w:t>
    </w:r>
    <w:r>
      <w:rPr>
        <w:rFonts w:hint="eastAsia" w:ascii="微软雅黑" w:hAnsi="微软雅黑" w:eastAsia="微软雅黑"/>
        <w:lang w:val="en-US" w:eastAsia="zh-CN"/>
      </w:rPr>
      <w:t xml:space="preserve">    </w:t>
    </w:r>
    <w:r>
      <w:rPr>
        <w:rFonts w:hint="eastAsia" w:ascii="微软雅黑" w:hAnsi="微软雅黑" w:eastAsia="微软雅黑"/>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firstLine="3935" w:firstLineChars="1400"/>
      <w:rPr>
        <w:rFonts w:hint="eastAsia" w:ascii="华文楷体" w:hAnsi="华文楷体" w:eastAsia="华文楷体" w:cs="Times New Roman"/>
        <w:b/>
        <w:kern w:val="2"/>
        <w:sz w:val="28"/>
        <w:szCs w:val="28"/>
        <w:lang w:val="en-US" w:eastAsia="zh-CN" w:bidi="ar-SA"/>
      </w:rPr>
    </w:pPr>
    <w:r>
      <w:rPr>
        <w:rFonts w:hint="eastAsia" w:ascii="华文楷体" w:hAnsi="华文楷体" w:eastAsia="华文楷体" w:cs="Times New Roman"/>
        <w:b/>
        <w:kern w:val="2"/>
        <w:sz w:val="28"/>
        <w:szCs w:val="28"/>
        <w:lang w:val="en-US" w:eastAsia="zh-CN" w:bidi="ar-SA"/>
      </w:rPr>
      <w:drawing>
        <wp:anchor distT="0" distB="0" distL="114300" distR="114300" simplePos="0" relativeHeight="251660288" behindDoc="0" locked="0" layoutInCell="1" allowOverlap="1">
          <wp:simplePos x="0" y="0"/>
          <wp:positionH relativeFrom="column">
            <wp:posOffset>-27305</wp:posOffset>
          </wp:positionH>
          <wp:positionV relativeFrom="paragraph">
            <wp:posOffset>69215</wp:posOffset>
          </wp:positionV>
          <wp:extent cx="468630" cy="468630"/>
          <wp:effectExtent l="0" t="0" r="0" b="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
                  <a:stretch>
                    <a:fillRect/>
                  </a:stretch>
                </pic:blipFill>
                <pic:spPr>
                  <a:xfrm>
                    <a:off x="0" y="0"/>
                    <a:ext cx="468630" cy="468630"/>
                  </a:xfrm>
                  <a:prstGeom prst="rect">
                    <a:avLst/>
                  </a:prstGeom>
                  <a:noFill/>
                  <a:ln>
                    <a:noFill/>
                  </a:ln>
                </pic:spPr>
              </pic:pic>
            </a:graphicData>
          </a:graphic>
        </wp:anchor>
      </w:drawing>
    </w:r>
  </w:p>
  <w:p>
    <w:pPr>
      <w:pBdr>
        <w:bottom w:val="single" w:color="auto" w:sz="4" w:space="0"/>
      </w:pBdr>
      <w:ind w:firstLine="3920" w:firstLineChars="1400"/>
      <w:rPr>
        <w:rFonts w:hint="default"/>
        <w:lang w:val="en-US" w:eastAsia="zh-CN"/>
      </w:rPr>
    </w:pPr>
    <w:r>
      <w:rPr>
        <w:sz w:val="28"/>
      </w:rPr>
      <w:pict>
        <v:shape id="PowerPlusWaterMarkObject40294" o:spid="_x0000_s2049" o:spt="136" type="#_x0000_t136" style="position:absolute;left:0pt;height:85.5pt;width:575.9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shape="t" fitpath="t" trim="t" xscale="f" string="公正 合規 專業 高效" style="font-family:微软雅黑;font-size:36pt;v-same-letter-heights:f;v-text-align:center;"/>
        </v:shape>
      </w:pict>
    </w:r>
    <w:r>
      <w:rPr>
        <w:rFonts w:hint="eastAsia" w:ascii="华文楷体" w:hAnsi="华文楷体" w:eastAsia="华文楷体" w:cs="Times New Roman"/>
        <w:b/>
        <w:kern w:val="2"/>
        <w:sz w:val="28"/>
        <w:szCs w:val="28"/>
        <w:lang w:val="en-US" w:eastAsia="zh-CN" w:bidi="ar-SA"/>
      </w:rPr>
      <w:t xml:space="preserve">认证申请书                     </w:t>
    </w:r>
    <w:r>
      <w:rPr>
        <w:rFonts w:hint="eastAsia" w:ascii="宋体" w:hAnsi="宋体" w:eastAsia="宋体" w:cs="Times New Roman"/>
        <w:b/>
        <w:bCs/>
        <w:kern w:val="2"/>
        <w:sz w:val="21"/>
        <w:szCs w:val="21"/>
        <w:lang w:val="en-US" w:eastAsia="zh-CN" w:bidi="ar-SA"/>
      </w:rPr>
      <w:t>ZGC/MA-R0</w:t>
    </w:r>
    <w:r>
      <w:rPr>
        <w:rFonts w:hint="eastAsia" w:ascii="宋体" w:hAnsi="宋体" w:cs="Times New Roman"/>
        <w:b/>
        <w:bCs/>
        <w:kern w:val="2"/>
        <w:sz w:val="21"/>
        <w:szCs w:val="21"/>
        <w:lang w:val="en-US" w:eastAsia="zh-CN" w:bidi="ar-SA"/>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81099" o:spid="_x0000_s2050" o:spt="136" type="#_x0000_t136" style="position:absolute;left:0pt;height:85.5pt;width:575.9pt;mso-position-horizontal:center;mso-position-horizontal-relative:margin;mso-position-vertical:center;mso-position-vertical-relative:margin;rotation:-2949120f;z-index:-251654144;mso-width-relative:page;mso-height-relative:page;" fillcolor="#C0C0C0" filled="t" stroked="f" coordsize="21600,21600" adj="10800">
          <v:path/>
          <v:fill on="t" opacity="32768f" focussize="0,0"/>
          <v:stroke on="f"/>
          <v:imagedata o:title=""/>
          <o:lock v:ext="edit" aspectratio="t"/>
          <v:textpath on="t" fitshape="t" fitpath="t" trim="t" xscale="f" string="公正 合規 專業 高效"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7A3F0"/>
    <w:multiLevelType w:val="singleLevel"/>
    <w:tmpl w:val="0FC7A3F0"/>
    <w:lvl w:ilvl="0" w:tentative="0">
      <w:start w:val="1"/>
      <w:numFmt w:val="decimal"/>
      <w:suff w:val="space"/>
      <w:lvlText w:val="%1."/>
      <w:lvlJc w:val="left"/>
    </w:lvl>
  </w:abstractNum>
  <w:abstractNum w:abstractNumId="1">
    <w:nsid w:val="3FBF3759"/>
    <w:multiLevelType w:val="singleLevel"/>
    <w:tmpl w:val="3FBF3759"/>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3YmVmMmQ3MWZiNWRhMjc0OTI5ZjVjYmMyZTkyNGYifQ=="/>
  </w:docVars>
  <w:rsids>
    <w:rsidRoot w:val="545C409D"/>
    <w:rsid w:val="020A2DD0"/>
    <w:rsid w:val="049030EE"/>
    <w:rsid w:val="04ED7E05"/>
    <w:rsid w:val="0A7F0C04"/>
    <w:rsid w:val="0B590F71"/>
    <w:rsid w:val="11AD55CF"/>
    <w:rsid w:val="147C2A1F"/>
    <w:rsid w:val="16A624C2"/>
    <w:rsid w:val="1964181F"/>
    <w:rsid w:val="1DCB3D48"/>
    <w:rsid w:val="234B4FD4"/>
    <w:rsid w:val="23F22203"/>
    <w:rsid w:val="25464BB9"/>
    <w:rsid w:val="28E51D70"/>
    <w:rsid w:val="31016432"/>
    <w:rsid w:val="31320A35"/>
    <w:rsid w:val="320D6A7E"/>
    <w:rsid w:val="321100ED"/>
    <w:rsid w:val="34A2118A"/>
    <w:rsid w:val="35EE7244"/>
    <w:rsid w:val="39DE07BE"/>
    <w:rsid w:val="3F677689"/>
    <w:rsid w:val="3F7F2356"/>
    <w:rsid w:val="415543EF"/>
    <w:rsid w:val="457A76A5"/>
    <w:rsid w:val="4F720250"/>
    <w:rsid w:val="521E50A1"/>
    <w:rsid w:val="545C409D"/>
    <w:rsid w:val="55484CB1"/>
    <w:rsid w:val="574514FD"/>
    <w:rsid w:val="5778258D"/>
    <w:rsid w:val="577E713A"/>
    <w:rsid w:val="58855A02"/>
    <w:rsid w:val="58F2221A"/>
    <w:rsid w:val="5B5B485E"/>
    <w:rsid w:val="62592ACD"/>
    <w:rsid w:val="69C449EF"/>
    <w:rsid w:val="6E051F20"/>
    <w:rsid w:val="6E0C422E"/>
    <w:rsid w:val="6E201081"/>
    <w:rsid w:val="76CD1A6F"/>
    <w:rsid w:val="78AD3F35"/>
    <w:rsid w:val="7A8F2C61"/>
    <w:rsid w:val="7AB37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2020-05-23T02:35:00Z</dcterms:created>
  <dc:creator>秦汉•熙宁</dc:creator>
  <cp:lastModifiedBy>WPS_1461047664</cp:lastModifiedBy>
  <dcterms:modified xsi:type="dcterms:W3CDTF">2022-11-16T02:02:40Z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DBC8467B6E064AA2B3961819B6F21F50</vt:lpwstr>
  </property>
</Properties>
</file>